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DC68E" w14:textId="188FED0E" w:rsidR="00DD2FF8" w:rsidRDefault="005A7A56" w:rsidP="005A7A56">
      <w:pPr>
        <w:shd w:val="clear" w:color="auto" w:fill="FFFFFF"/>
        <w:suppressAutoHyphens/>
        <w:spacing w:after="0" w:line="294" w:lineRule="atLeast"/>
        <w:ind w:left="711" w:hanging="711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7BF42761" wp14:editId="5BA6A1C3">
            <wp:extent cx="5685790" cy="9458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710" cy="9491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D2FF8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lastRenderedPageBreak/>
        <w:t>Основные характеристики</w:t>
      </w:r>
    </w:p>
    <w:p w14:paraId="614BDDF4" w14:textId="4A4222F0" w:rsidR="00D417C7" w:rsidRDefault="00DD2FF8" w:rsidP="008801C6">
      <w:pPr>
        <w:shd w:val="clear" w:color="auto" w:fill="FFFFFF"/>
        <w:suppressAutoHyphens/>
        <w:spacing w:after="0" w:line="294" w:lineRule="atLeast"/>
        <w:ind w:left="711" w:firstLine="679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2.1.</w:t>
      </w:r>
      <w:r w:rsidR="00BA5012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 xml:space="preserve"> </w:t>
      </w:r>
      <w:r w:rsidR="00D417C7" w:rsidRPr="00D417C7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Пояснительная записка</w:t>
      </w:r>
    </w:p>
    <w:p w14:paraId="2C91D713" w14:textId="77777777" w:rsidR="008801C6" w:rsidRPr="008801C6" w:rsidRDefault="008801C6" w:rsidP="008801C6">
      <w:pPr>
        <w:spacing w:after="0" w:line="240" w:lineRule="auto"/>
        <w:ind w:right="-284"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С каждым годом учебные нагрузки в школах возрастают, а возможности активного отдыха ограничены. Очень важно, чтобы после уроков ребенок имел возможность снять физическое утомление и эмоциональное напряжение посредством занятий в спортивном зале веселыми и разнообразными подвижными и спортивными играми.</w:t>
      </w:r>
    </w:p>
    <w:p w14:paraId="71F4C067" w14:textId="2C8BF40A" w:rsidR="008801C6" w:rsidRPr="008801C6" w:rsidRDefault="00BA5012" w:rsidP="00BA50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</w:t>
      </w:r>
      <w:r w:rsidR="008801C6" w:rsidRPr="00880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Наиболее интересной и физически разносторонней является игра БАСКЕТБОЛ, в которой развиваются все необходимые для здорового образа жизни качества (выносливость, быстрота, сила, координация движений, ловкость, точность, прыгучесть и др.), а также формируются личные качества ребенка (общительность, воля, целеустремленность, умение работать в команде).</w:t>
      </w:r>
    </w:p>
    <w:p w14:paraId="57D29A10" w14:textId="2ADC523E" w:rsidR="00F94B24" w:rsidRPr="00F94B24" w:rsidRDefault="00F94B24" w:rsidP="008801C6">
      <w:pPr>
        <w:shd w:val="clear" w:color="auto" w:fill="FFFFFF"/>
        <w:suppressAutoHyphens/>
        <w:spacing w:after="0" w:line="294" w:lineRule="atLeast"/>
        <w:ind w:left="711" w:firstLine="679"/>
        <w:jc w:val="both"/>
        <w:rPr>
          <w:rFonts w:ascii="Calibri" w:eastAsia="SimSun" w:hAnsi="Calibri" w:cs="Calibri"/>
          <w:color w:val="00000A"/>
          <w:kern w:val="0"/>
          <w:sz w:val="22"/>
          <w:szCs w:val="22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При составлении данной программы 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углубленного</w:t>
      </w:r>
      <w:r w:rsidRPr="00F94B2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уровня использованы следующие нормативно-правовые документы:</w:t>
      </w:r>
    </w:p>
    <w:p w14:paraId="456D4A87" w14:textId="77777777" w:rsidR="00F94B24" w:rsidRPr="00F94B24" w:rsidRDefault="00F94B24" w:rsidP="008801C6">
      <w:pPr>
        <w:numPr>
          <w:ilvl w:val="0"/>
          <w:numId w:val="8"/>
        </w:numPr>
        <w:shd w:val="clear" w:color="auto" w:fill="FFFFFF"/>
        <w:suppressAutoHyphens/>
        <w:spacing w:after="0" w:line="294" w:lineRule="atLeast"/>
        <w:jc w:val="both"/>
        <w:rPr>
          <w:rFonts w:ascii="Calibri" w:eastAsia="SimSun" w:hAnsi="Calibri" w:cs="Calibri"/>
          <w:color w:val="00000A"/>
          <w:kern w:val="0"/>
          <w:sz w:val="22"/>
          <w:szCs w:val="22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Федеральный закон от 29.12.2012 №273-ФЗ «Об образовании в Российской Федерации»;</w:t>
      </w:r>
    </w:p>
    <w:p w14:paraId="0CD0FA68" w14:textId="77777777" w:rsidR="00F94B24" w:rsidRPr="00F94B24" w:rsidRDefault="00F94B24" w:rsidP="008801C6">
      <w:pPr>
        <w:numPr>
          <w:ilvl w:val="0"/>
          <w:numId w:val="8"/>
        </w:numPr>
        <w:shd w:val="clear" w:color="auto" w:fill="FFFFFF"/>
        <w:suppressAutoHyphens/>
        <w:spacing w:after="0" w:line="294" w:lineRule="atLeast"/>
        <w:jc w:val="both"/>
        <w:rPr>
          <w:rFonts w:ascii="Calibri" w:eastAsia="SimSun" w:hAnsi="Calibri" w:cs="Calibri"/>
          <w:color w:val="00000A"/>
          <w:kern w:val="0"/>
          <w:sz w:val="22"/>
          <w:szCs w:val="22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Постановление Главного государственного врача РФ от 29.12.2010г. №189 «Об утверждении СанПиН 2.4.2.2821-10….» р. «Санитарно-эпидемиологические требования к условиям и организации обучения в общеобразовательных учреждениях»;</w:t>
      </w:r>
    </w:p>
    <w:p w14:paraId="482327B2" w14:textId="77777777" w:rsidR="00F94B24" w:rsidRPr="00F94B24" w:rsidRDefault="00F94B24" w:rsidP="008801C6">
      <w:pPr>
        <w:numPr>
          <w:ilvl w:val="0"/>
          <w:numId w:val="8"/>
        </w:numPr>
        <w:shd w:val="clear" w:color="auto" w:fill="FFFFFF"/>
        <w:suppressAutoHyphens/>
        <w:spacing w:after="0" w:line="294" w:lineRule="atLeast"/>
        <w:jc w:val="both"/>
        <w:rPr>
          <w:rFonts w:ascii="Calibri" w:eastAsia="SimSun" w:hAnsi="Calibri" w:cs="Calibri"/>
          <w:color w:val="00000A"/>
          <w:kern w:val="0"/>
          <w:sz w:val="22"/>
          <w:szCs w:val="22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Приказ Минпросвещения России от 09.11.2018 № 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07B6AF2F" w14:textId="77777777" w:rsidR="00F94B24" w:rsidRPr="00F94B24" w:rsidRDefault="00F94B24" w:rsidP="008801C6">
      <w:pPr>
        <w:numPr>
          <w:ilvl w:val="0"/>
          <w:numId w:val="8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 w:cs="Calibri"/>
          <w:color w:val="00000A"/>
          <w:kern w:val="0"/>
          <w:sz w:val="22"/>
          <w:szCs w:val="22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Методические рекомендации по проектированию дополнительных общеобразовательных общеразвивающих программ (включая разноуровневые программы) Минобрнауки России от 18 ноября 2015 №09-3242; </w:t>
      </w:r>
    </w:p>
    <w:p w14:paraId="066B578C" w14:textId="77777777" w:rsidR="00F94B24" w:rsidRPr="00F94B24" w:rsidRDefault="00F94B24" w:rsidP="00F94B24">
      <w:pPr>
        <w:numPr>
          <w:ilvl w:val="0"/>
          <w:numId w:val="8"/>
        </w:numPr>
        <w:shd w:val="clear" w:color="auto" w:fill="FFFFFF"/>
        <w:suppressAutoHyphens/>
        <w:spacing w:after="0" w:line="100" w:lineRule="atLeast"/>
        <w:jc w:val="both"/>
        <w:rPr>
          <w:rFonts w:ascii="Calibri" w:eastAsia="SimSun" w:hAnsi="Calibri" w:cs="Calibri"/>
          <w:color w:val="00000A"/>
          <w:kern w:val="0"/>
          <w:sz w:val="22"/>
          <w:szCs w:val="22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Распоряжение правительства Свердловской области № 70-Д от 26.06.2019  об утверждении методических рекомендаций «Правила персонифицированного финансирования дополнительного образования детей в Свердловской области.</w:t>
      </w:r>
    </w:p>
    <w:p w14:paraId="6ED7E1AE" w14:textId="2FB27C92" w:rsidR="00DD2FF8" w:rsidRPr="00D30BBB" w:rsidRDefault="00F94B24" w:rsidP="00A73651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</w:pPr>
      <w:bookmarkStart w:id="1" w:name="_Hlk206596446"/>
      <w:r w:rsidRPr="007B6782">
        <w:rPr>
          <w:rFonts w:ascii="Times New Roman" w:eastAsia="Times New Roman" w:hAnsi="Times New Roman" w:cs="Times New Roman"/>
          <w:color w:val="FF0000"/>
          <w:kern w:val="0"/>
          <w:lang w:eastAsia="ru-RU"/>
          <w14:ligatures w14:val="none"/>
        </w:rPr>
        <w:t xml:space="preserve">        </w:t>
      </w:r>
      <w:r w:rsidRPr="007B678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  </w:t>
      </w:r>
      <w:bookmarkEnd w:id="1"/>
    </w:p>
    <w:p w14:paraId="4FE8D193" w14:textId="57B357ED" w:rsidR="005051B5" w:rsidRPr="00A73651" w:rsidRDefault="008B3170" w:rsidP="008B317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="00DD2FF8" w:rsidRPr="00DD2FF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2.1.1.</w:t>
      </w:r>
      <w:r w:rsidR="00DD2FF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DD2FF8" w:rsidRPr="00880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Направленность </w:t>
      </w:r>
      <w:r w:rsidR="005051B5" w:rsidRPr="00880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общеразвивающей </w:t>
      </w:r>
      <w:r w:rsidR="00DD2FF8" w:rsidRPr="008801C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программы</w:t>
      </w:r>
      <w:r w:rsidR="00DD2FF8" w:rsidRPr="008B3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физкультурно- спортивная. </w:t>
      </w:r>
      <w:r w:rsidR="005051B5"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Дополнительная  общеобразовательная  общеразвивающая  программа </w:t>
      </w:r>
      <w:r w:rsidR="005051B5" w:rsidRPr="005051B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«Баскетбол»  (далее  –  Программа)  разработана  с  учетом  действующих федеральных, региональных нормативно-правовых документов, </w:t>
      </w:r>
      <w:r w:rsidR="005051B5"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предназначена  для углубленного  изучения  раздела  «Баскетбол»  образовательной  программы.</w:t>
      </w:r>
    </w:p>
    <w:p w14:paraId="2C4B30F3" w14:textId="31BCE386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B3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 направлена на оздоровление учащихся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 режиме учебного дня, посредством занятий в спортивной секции баскетбола.</w:t>
      </w:r>
    </w:p>
    <w:p w14:paraId="4D47493F" w14:textId="5961BACB" w:rsidR="004747AB" w:rsidRDefault="008B3170" w:rsidP="004747AB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</w:t>
      </w:r>
      <w:r w:rsidRPr="008B31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2.1.2.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94B24"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Актуальность</w:t>
      </w:r>
      <w:r w:rsidR="005206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общеобразовательной программы </w:t>
      </w: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Интерес  к  баскетболу  с  каждым  годом  растет,  поэтому  по массовости и популярности он опережает многие виды спорта. У баскетбола есть ещё  одно  ценное  качество  –  он  универсален.  Так,  систематические  занятия баскетболом  оказывают  на  организм  школьников  всестороннее  развитие, повышают  общий  уровень  двигательной  </w:t>
      </w: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 xml:space="preserve">активности,  совершенствуют функциональную  деятельность  организма,  обеспечивая  правильное  физическое развитие. </w:t>
      </w:r>
    </w:p>
    <w:p w14:paraId="1FCF6276" w14:textId="7EE90A91" w:rsidR="008B3170" w:rsidRPr="008B3170" w:rsidRDefault="008B3170" w:rsidP="004747AB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Баскетбол  -  это  не  только  средство  физической  подготовки,  освоения </w:t>
      </w:r>
    </w:p>
    <w:p w14:paraId="7200F90B" w14:textId="77777777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технической  и  тактической  стороной  игры,  но  и  повышения  умственной </w:t>
      </w:r>
    </w:p>
    <w:p w14:paraId="1C7572EE" w14:textId="42D1D75E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работоспособности, снятия утомления учащихся, возникающего в ходе занятий по общеобразовательным дисциплинам.</w:t>
      </w:r>
    </w:p>
    <w:p w14:paraId="6FFED5D1" w14:textId="22C1FE58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Баскетбол  формирует  такие  положительные  навыки  и  черты  характера,  как умение подчинять личные интересы коллектива, класса, команды, взаимопомощь, чувство долга.</w:t>
      </w:r>
      <w:r w:rsidR="000D026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Польза от занятий баскетболом огромна -  это здоровье детей,</w:t>
      </w:r>
      <w:r w:rsidR="004747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готовность к труду,</w:t>
      </w:r>
      <w:r w:rsidR="004747A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подготовка к военной службе.</w:t>
      </w:r>
    </w:p>
    <w:p w14:paraId="1E5DB8FA" w14:textId="77777777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Важнейшее  требование  к  занятиям  -  дифференцированный  подход  к </w:t>
      </w:r>
    </w:p>
    <w:p w14:paraId="0C8E00A7" w14:textId="77777777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занимающимся,  учитывая  их  состояние  здоровья,  физическое  развитие, </w:t>
      </w:r>
    </w:p>
    <w:p w14:paraId="41AD5CF4" w14:textId="4E404126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двигательную  подготовленность,  а  также  знание  навыков  для  самостоятельных занятий.</w:t>
      </w:r>
    </w:p>
    <w:p w14:paraId="266A9467" w14:textId="77777777" w:rsidR="008B3170" w:rsidRPr="008B3170" w:rsidRDefault="00F94B24" w:rsidP="008B3170">
      <w:pPr>
        <w:spacing w:after="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8B3170"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Настоящая программа направлена с одной стороны на занятие баскетболом </w:t>
      </w:r>
    </w:p>
    <w:p w14:paraId="6A95E09F" w14:textId="121026D9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как  видом  спорта,  с  другой  стороны  –  на  формирование  здорового  образа  жизни детей и подростков. </w:t>
      </w:r>
    </w:p>
    <w:p w14:paraId="12D730E5" w14:textId="77777777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Она  имеет  направленный  воспитательный,  спортивно-оздоровительный  и </w:t>
      </w:r>
    </w:p>
    <w:p w14:paraId="712BBF4A" w14:textId="10AF16B8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обучающий  характер.  Баскетбол  позволяет  решить  проблему  занятости  детей свободного  времени,  пробуждения  интереса  к  определенному  виду  спорта. </w:t>
      </w:r>
    </w:p>
    <w:p w14:paraId="36565F1D" w14:textId="77777777" w:rsidR="008B3170" w:rsidRP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Практика  показывает  эффективность  ранней  подготовки  учащихся  при </w:t>
      </w:r>
    </w:p>
    <w:p w14:paraId="49449D61" w14:textId="28075A0D" w:rsidR="008B3170" w:rsidRDefault="008B3170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8B317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формировании  полноценного  коллектива  единомышленников  и  успешной  работы на последующих этапах. </w:t>
      </w:r>
    </w:p>
    <w:p w14:paraId="10AA091B" w14:textId="77777777" w:rsidR="000D026D" w:rsidRDefault="000D026D" w:rsidP="008B3170">
      <w:pPr>
        <w:spacing w:after="0" w:line="256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D026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Программа разработана с учетом имеющихся условий, в зависимости от подготовленности спортсменов, с учетом возрастных особенностей и целевой направленности занятий. Дополнительная общеобразовательная общеразвивающая программа по баскетболу разработана в соответствии с законами, нормативно правовыми актами: </w:t>
      </w:r>
    </w:p>
    <w:p w14:paraId="44EBF0D1" w14:textId="77777777" w:rsidR="000D026D" w:rsidRDefault="000D026D" w:rsidP="008B3170">
      <w:pPr>
        <w:spacing w:after="0" w:line="256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D026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1. Федеральный закон от 29.12.2012 N 273-ФЗ (ред. от 07.10.2022) "Об образовании в Российской Федерации". </w:t>
      </w:r>
    </w:p>
    <w:p w14:paraId="65B3E3A0" w14:textId="77777777" w:rsidR="000D026D" w:rsidRDefault="000D026D" w:rsidP="008B3170">
      <w:pPr>
        <w:spacing w:after="0" w:line="256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D026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2. Приказ Министерства просвещения РФ № 629 от 27.07.2022г. «Об утверждении Порядка организации и осуществления образовательной деятельности по дополнительным общеобразовательным программам. </w:t>
      </w:r>
    </w:p>
    <w:p w14:paraId="7551108C" w14:textId="77777777" w:rsidR="000D026D" w:rsidRDefault="000D026D" w:rsidP="008B3170">
      <w:pPr>
        <w:spacing w:after="0" w:line="256" w:lineRule="auto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0D026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3. Федеральный Закон РФ от 04.12.2007 г. № 329-ФЗ «О физической культуре и спорте в Российской Федерации» </w:t>
      </w:r>
    </w:p>
    <w:p w14:paraId="519A7A3D" w14:textId="41304EEF" w:rsidR="000D026D" w:rsidRPr="008B3170" w:rsidRDefault="000D026D" w:rsidP="008B3170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D026D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4. Постановление Главного государственного санитарного врача РФ от 28 сентября 2020 г. №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</w:t>
      </w:r>
    </w:p>
    <w:p w14:paraId="0D5B1BA9" w14:textId="77777777" w:rsidR="0052060E" w:rsidRPr="000D026D" w:rsidRDefault="008B3170" w:rsidP="0052060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F94B24">
        <w:rPr>
          <w:color w:val="000000"/>
          <w:sz w:val="28"/>
          <w:szCs w:val="28"/>
        </w:rPr>
        <w:t>     </w:t>
      </w:r>
      <w:r w:rsidR="004747AB" w:rsidRPr="004747AB">
        <w:rPr>
          <w:b/>
          <w:bCs/>
          <w:color w:val="000000"/>
          <w:sz w:val="28"/>
          <w:szCs w:val="28"/>
        </w:rPr>
        <w:t>2.1.3.</w:t>
      </w:r>
      <w:r w:rsidR="004747AB">
        <w:rPr>
          <w:color w:val="000000"/>
          <w:sz w:val="28"/>
          <w:szCs w:val="28"/>
        </w:rPr>
        <w:t xml:space="preserve"> </w:t>
      </w:r>
      <w:r w:rsidR="004747AB" w:rsidRPr="00F94B24">
        <w:rPr>
          <w:color w:val="000000"/>
        </w:rPr>
        <w:t xml:space="preserve">        </w:t>
      </w:r>
      <w:r w:rsidR="004747AB" w:rsidRPr="00F94B24">
        <w:rPr>
          <w:color w:val="000000"/>
          <w:sz w:val="28"/>
          <w:szCs w:val="28"/>
        </w:rPr>
        <w:t xml:space="preserve"> </w:t>
      </w:r>
      <w:r w:rsidR="0052060E">
        <w:rPr>
          <w:rStyle w:val="c6"/>
          <w:rFonts w:eastAsiaTheme="majorEastAsia"/>
          <w:b/>
          <w:bCs/>
          <w:color w:val="000000"/>
        </w:rPr>
        <w:t> </w:t>
      </w:r>
      <w:r w:rsidR="0052060E" w:rsidRPr="000D026D">
        <w:rPr>
          <w:rStyle w:val="c6"/>
          <w:rFonts w:eastAsiaTheme="majorEastAsia"/>
          <w:b/>
          <w:bCs/>
          <w:color w:val="000000"/>
          <w:sz w:val="28"/>
          <w:szCs w:val="28"/>
        </w:rPr>
        <w:t>Отличительная особенность программы </w:t>
      </w:r>
      <w:r w:rsidR="0052060E" w:rsidRPr="000D026D">
        <w:rPr>
          <w:rStyle w:val="c0"/>
          <w:rFonts w:eastAsiaTheme="majorEastAsia"/>
          <w:color w:val="000000"/>
          <w:sz w:val="28"/>
          <w:szCs w:val="28"/>
        </w:rPr>
        <w:t xml:space="preserve">заключается в том, что в ней предусмотрено уделить большее количество учебных часов на разучивание и совершенствование тактических приёмов, что позволит учащимся повысить уровень </w:t>
      </w:r>
      <w:r w:rsidR="0052060E" w:rsidRPr="000D026D">
        <w:rPr>
          <w:rStyle w:val="c0"/>
          <w:rFonts w:eastAsiaTheme="majorEastAsia"/>
          <w:color w:val="000000"/>
          <w:sz w:val="28"/>
          <w:szCs w:val="28"/>
        </w:rPr>
        <w:lastRenderedPageBreak/>
        <w:t>соревновательной деятельности. Реализация программы предусматривает также психологическую подготовку. Кроме этого, по ходу реализации программы предполагается использование ИКТ, просмотра видеоматериала. В программе использованы данные спортивной практики в области игровых видов спорта, опыт педагогов физической культуры и спорта.</w:t>
      </w:r>
    </w:p>
    <w:p w14:paraId="7B40E35B" w14:textId="77777777" w:rsidR="0052060E" w:rsidRPr="000D026D" w:rsidRDefault="0052060E" w:rsidP="0052060E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8"/>
          <w:szCs w:val="28"/>
        </w:rPr>
      </w:pPr>
      <w:r w:rsidRPr="000D026D">
        <w:rPr>
          <w:rStyle w:val="c0"/>
          <w:rFonts w:eastAsiaTheme="majorEastAsia"/>
          <w:color w:val="000000"/>
          <w:sz w:val="28"/>
          <w:szCs w:val="28"/>
        </w:rPr>
        <w:t>        На занятиях представлены доступные для учащихся упражнения, способствующие овладению элементами техники и тактики игры в баскетбол, развитию физических способностей. Реализация программы восполняет недостаток двигательной активности, имеющийся у детей, в связи с высокой учебной нагрузкой, имеет оздоровительный эффект, а также благотворно воздействует на все системы детского организма.</w:t>
      </w:r>
    </w:p>
    <w:p w14:paraId="29999F37" w14:textId="289D39A6" w:rsidR="004747AB" w:rsidRPr="00A73651" w:rsidRDefault="004747AB" w:rsidP="004747A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755A2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ru-RU"/>
          <w14:ligatures w14:val="none"/>
        </w:rPr>
        <w:t xml:space="preserve">     </w:t>
      </w: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Рабочая программа по физической культуре В. И. Лях М. Просвещение, 2011г. </w:t>
      </w:r>
      <w:r w:rsidR="000D026D"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-11 классов.</w:t>
      </w:r>
    </w:p>
    <w:p w14:paraId="11A80C73" w14:textId="0BDB824E" w:rsidR="0052060E" w:rsidRPr="00A73651" w:rsidRDefault="005A7A56" w:rsidP="0052060E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Программа разработана на основе программы «Внеурочная деятельность</w:t>
      </w:r>
      <w:r w:rsidR="0052060E"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DBCF3CB" w14:textId="77777777" w:rsidR="005A7A56" w:rsidRDefault="0052060E" w:rsidP="0052060E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учащихся.  </w:t>
      </w:r>
      <w:r w:rsidR="005A7A56"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Баскетбол» авторы: Г.А.</w:t>
      </w:r>
      <w:r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A7A56"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Колодницкий, В.С.</w:t>
      </w:r>
      <w:r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5A7A56"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Кузнецов, </w:t>
      </w:r>
    </w:p>
    <w:p w14:paraId="4754F8C3" w14:textId="24E17835" w:rsidR="0052060E" w:rsidRPr="00A73651" w:rsidRDefault="005A7A56" w:rsidP="0052060E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М.</w:t>
      </w:r>
      <w:r w:rsidR="0052060E" w:rsidRPr="00A7365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«Просвещение», 2013 г</w:t>
      </w:r>
    </w:p>
    <w:p w14:paraId="20FE7564" w14:textId="09F5CF4E" w:rsidR="00C3158E" w:rsidRPr="00904518" w:rsidRDefault="00C3158E" w:rsidP="00C3158E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904518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2.1.4. Адресат общеобразовательной программы:</w:t>
      </w:r>
    </w:p>
    <w:p w14:paraId="7BD0D783" w14:textId="3AE846CA" w:rsidR="00C3158E" w:rsidRPr="00C3158E" w:rsidRDefault="005A7A56" w:rsidP="00C3158E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Возраст детей, участвующих в реализации данной программы – 14</w:t>
      </w:r>
      <w:r w:rsidR="00C3158E"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17 лет</w:t>
      </w:r>
      <w:r w:rsidR="00C3158E"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69A0DAB9" w14:textId="2551CF2B" w:rsidR="00F83E8A" w:rsidRPr="00F83E8A" w:rsidRDefault="00F83E8A" w:rsidP="00F83E8A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F83E8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Краткая характеристика возрастных особенностей</w:t>
      </w:r>
    </w:p>
    <w:p w14:paraId="6DD78A22" w14:textId="34139FBE" w:rsidR="009E0EFA" w:rsidRPr="009E0EFA" w:rsidRDefault="009E0EFA" w:rsidP="009E0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Возраст 14 – 17 лет является сензитивным периодом для развития быстроты и точности сенсомоторных реакций выбора, точности антиципирующей реакции, быстроты дифференцировки сложных пространственных характеристик воспринимаемых ситуаций, устойчивости внимания, быстроты и точности выполнения когнитивных операций.</w:t>
      </w:r>
    </w:p>
    <w:p w14:paraId="00DB2D99" w14:textId="77777777" w:rsidR="009E0EFA" w:rsidRPr="009E0EFA" w:rsidRDefault="009E0EFA" w:rsidP="009E0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Обобщение экспериментальных данных дает основание говорить, что к 15-16 годам у юных спортсменов завершается формирование большинства психомоторных качеств, особенно связанных с быстротой и точностью двигательных реакций, а также качеств, относящихся к перцептивной сфере. Большинство специалистов отмечают этот возраст как сензитивный в развитии ряда психических качеств, причем в первой половине этого возраста преимущественное развитие получают качества психомоторной и перцептивной сферы, а во второй - интеллектуальной сферы.</w:t>
      </w:r>
    </w:p>
    <w:p w14:paraId="7370F8B5" w14:textId="77777777" w:rsidR="009E0EFA" w:rsidRPr="009E0EFA" w:rsidRDefault="009E0EFA" w:rsidP="009E0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17-18 лет в основном формируются качества, относящиеся к когнитивной сфере и связанные с эффективностью решения оперативных задач. Следовательно, этот возраст уже можно назвать возрастом спортивного совершенствования.</w:t>
      </w:r>
    </w:p>
    <w:p w14:paraId="50022573" w14:textId="77777777" w:rsidR="009E0EFA" w:rsidRPr="009E0EFA" w:rsidRDefault="009E0EFA" w:rsidP="009E0EF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В возрасте 15-16 лет по существу завершается интенсивное функциональное развитие центральной нервной системы. Вместе с тем наблюдается повышенная возбудимость мозга, неуравновешенность нервных процессов, быстрая утомляемость нервных клеток и поэтому часто кажущуюся немотивированной быстрая смена настроений и поведения.</w:t>
      </w:r>
    </w:p>
    <w:p w14:paraId="0DBE796F" w14:textId="77284747" w:rsidR="009E0EFA" w:rsidRPr="009E0EFA" w:rsidRDefault="008801C6" w:rsidP="00BA50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</w:pPr>
      <w:r w:rsidRPr="008801C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BA5012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        </w:t>
      </w:r>
      <w:r w:rsidR="009E0EFA" w:rsidRPr="009E0EF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Основное содержание психологической подготовки баскетболистов состоит в</w:t>
      </w:r>
      <w:r w:rsidR="00BA5012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 xml:space="preserve"> </w:t>
      </w:r>
      <w:r w:rsidR="009E0EFA" w:rsidRPr="009E0EFA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14:ligatures w14:val="none"/>
        </w:rPr>
        <w:t>следующем: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- формирование определенных личных свойств способствующих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достижению максимально высокого результата в соревновании. К таким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свойствам относятся: морально-нравственные качества, волевые качества,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>обеспечивающие переносимость высоких тренировочных и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соревновательных нагрузок, а также способность к самосовершенствованию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и самоконтролю.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- формирование мотивации занятий баскетболом, которая позволит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сохранить заинтересованность в постоянном совершенствовании и активное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творческое отношение к тренировочному процессу на протяжении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длительного времени.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     Совершенствование психических процессов. В баскетболе успех в соревновании зависит от уровня развития таких психических процессов, как: восприятие, представление, внимание (и таких его параметров как объем, концентрация, распределение, переключении), оперативная память и мышление. То есть </w:t>
      </w:r>
      <w:r w:rsidR="00BA5012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таких процессов,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которые обеспечивают быстрый прием и переработку информации, поступающих в процессе игры, и принятия оптимального решения, а также обеспечивают совершенное овладение сложными техническими приемами</w:t>
      </w:r>
      <w:r w:rsid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     Развитие психофизических качеств, значимых для игровой соревновательной деятельности юных баскетболистов. Эффективность игровых действий в баскетболе тесно связано с нападениями сенсомоторного реагирования. Для игроков наиболее прогностичными являются: реакция выбора, «чувство времени», «мышечное чувство», «ритма - темповая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>чувствительность».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  <w:t xml:space="preserve">     Развитие психоэмоциональных свойств, которые способствуют оптимизации тактических состояний возникающих в процессе соревнований. В данном случае речь идет о формировании у спортсмена способности противостоять эмоциональному стрессу, вызываемому напряженность соревновательной деятельности. Эта способность проявляется в умении мобилизовать свои силы или расслабляться в нужный момент, управлять эмоциональными реакциями на успех и неудачу, регулировать свое поведение в процессе соревнований. Также сюда можно отнести и развитие умения управлять стартовыми состояниями, настраиваться на предстоящее соревнование, способность и готовность «побеждать».</w:t>
      </w:r>
      <w:r w:rsidR="009E0EFA" w:rsidRPr="009E0EF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br/>
      </w:r>
      <w:r w:rsidRPr="008801C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     </w:t>
      </w:r>
    </w:p>
    <w:p w14:paraId="1CDFA54A" w14:textId="5D25C9E0" w:rsidR="008801C6" w:rsidRPr="008801C6" w:rsidRDefault="008801C6" w:rsidP="008801C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1C6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Педагогическая целесообразность 3-летней программы</w:t>
      </w:r>
      <w:r w:rsidRPr="008801C6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 </w:t>
      </w:r>
      <w:r w:rsidRPr="00880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баскетбола, как и многие другие виды спорта, требует постепенного многолетнего перехода от простого к сложному.</w:t>
      </w:r>
    </w:p>
    <w:p w14:paraId="4AD4DC07" w14:textId="77777777" w:rsidR="008801C6" w:rsidRPr="008801C6" w:rsidRDefault="008801C6" w:rsidP="008801C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801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3-летний период программы позволяет планомерно работать с детьми разного возраста, объединяя их по физическим данным и подготовленности.      Баскетбол  позволяет решить проблему занятости у детей свободного времени, пробуждение  интереса к определенному виду спорта.   Практика показывает эффективность ранней подготовки учащихся для формирования полноценного коллектива единомышленников и успешной работы на последующих этапах.</w:t>
      </w:r>
    </w:p>
    <w:p w14:paraId="4BFBD892" w14:textId="77777777" w:rsidR="002265C5" w:rsidRPr="002265C5" w:rsidRDefault="002265C5" w:rsidP="002265C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65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Настоящая программа направлена с одной стороны на занятие баскетболом </w:t>
      </w:r>
    </w:p>
    <w:p w14:paraId="6DCF5A06" w14:textId="6DCEAFEC" w:rsidR="002265C5" w:rsidRPr="002265C5" w:rsidRDefault="002265C5" w:rsidP="002265C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265C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как  видом  спорта,  с  другой  стороны  –  на  формирование  здорового  образа  жизни детей и подростков. 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Игровая деятельность вырабатывает волю и характер, формирует умения ориентироваться в окружающей действительности, воспитания чувства коллективизма.  Игровой процесс обеспечивает развитие образовательного потенциала личности, ее индивидуальности, творческого отношения к деятельности.</w:t>
      </w:r>
    </w:p>
    <w:p w14:paraId="5F883D4B" w14:textId="045895D1" w:rsidR="002265C5" w:rsidRDefault="002265C5" w:rsidP="002265C5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5A26A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Количество обучающихся 15-20 человек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D07279B" w14:textId="3AF10BDB" w:rsidR="009E0EFA" w:rsidRDefault="009E0EFA" w:rsidP="009E0EFA">
      <w:pPr>
        <w:spacing w:after="0" w:line="25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A7A56"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Состав коллектива постоянный</w:t>
      </w:r>
      <w:r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 </w:t>
      </w:r>
      <w:r w:rsidR="005A7A56"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Зачисление учащихся в объединение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производится по заявлению родителей (законных представителей) в соответствии </w:t>
      </w:r>
      <w:r w:rsidR="005A7A56"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содействующими локальными актами в школе, при отсутствии медицинских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A7A56"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противопоказаний по состоянию здоровья</w:t>
      </w:r>
      <w:r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 </w:t>
      </w:r>
      <w:r w:rsidR="005A7A56"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Наличие медицинской справки</w:t>
      </w:r>
      <w:r w:rsidRPr="00C3158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обязательно.</w:t>
      </w:r>
    </w:p>
    <w:p w14:paraId="2CB0FDD9" w14:textId="46A1A599" w:rsidR="009E0EFA" w:rsidRPr="002265C5" w:rsidRDefault="000F7E6A" w:rsidP="002265C5">
      <w:pPr>
        <w:spacing w:after="0" w:line="25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2.1.5. </w:t>
      </w:r>
      <w:r w:rsidR="009E0EFA" w:rsidRPr="009E0EF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Объём и срок реализации программы:</w:t>
      </w:r>
    </w:p>
    <w:p w14:paraId="7F43C628" w14:textId="1DF5EAE4" w:rsidR="004747AB" w:rsidRDefault="000F7E6A" w:rsidP="002265C5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E0EF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Объём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программы- </w:t>
      </w:r>
      <w:r w:rsidRPr="000F7E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204 часа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2F0F66A5" w14:textId="37524F89" w:rsidR="000F7E6A" w:rsidRPr="000F7E6A" w:rsidRDefault="000F7E6A" w:rsidP="002265C5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Срок реализации программы 3 года.</w:t>
      </w:r>
    </w:p>
    <w:p w14:paraId="72C5D301" w14:textId="3E643D6A" w:rsidR="004747AB" w:rsidRDefault="000F7E6A" w:rsidP="004747A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1 год обучения 68 часов;</w:t>
      </w:r>
    </w:p>
    <w:p w14:paraId="75157BC2" w14:textId="77777777" w:rsidR="000F7E6A" w:rsidRDefault="000F7E6A" w:rsidP="000F7E6A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2 год обучения 68 часов;</w:t>
      </w:r>
    </w:p>
    <w:p w14:paraId="43F94431" w14:textId="385BDF87" w:rsidR="000F7E6A" w:rsidRDefault="000F7E6A" w:rsidP="000F7E6A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3 год обучения 68 часов.</w:t>
      </w:r>
    </w:p>
    <w:p w14:paraId="5468C557" w14:textId="4BD8D451" w:rsidR="000F7E6A" w:rsidRDefault="000F7E6A" w:rsidP="000F7E6A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</w:pPr>
      <w:r w:rsidRPr="000F7E6A"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>2.1.6.</w:t>
      </w: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8"/>
          <w:lang w:eastAsia="ru-RU"/>
          <w14:ligatures w14:val="none"/>
        </w:rPr>
        <w:t xml:space="preserve"> Особенности организации образовательного процесса</w:t>
      </w:r>
    </w:p>
    <w:p w14:paraId="7D2B3799" w14:textId="767D03E4" w:rsidR="000F7E6A" w:rsidRDefault="000F7E6A" w:rsidP="000F7E6A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Продолжительность одного академического часа-45 мин.</w:t>
      </w:r>
    </w:p>
    <w:p w14:paraId="1CCBF00E" w14:textId="34091259" w:rsidR="00A31280" w:rsidRDefault="00A31280" w:rsidP="000F7E6A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Перерыв между занятиями -10 минут.</w:t>
      </w:r>
    </w:p>
    <w:p w14:paraId="385202F6" w14:textId="3E656B92" w:rsidR="000F7E6A" w:rsidRPr="000F7E6A" w:rsidRDefault="00A31280" w:rsidP="004747AB">
      <w:pPr>
        <w:suppressAutoHyphens/>
        <w:spacing w:after="0" w:line="100" w:lineRule="atLeast"/>
        <w:ind w:right="-284"/>
        <w:jc w:val="both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Общее количество часов </w:t>
      </w:r>
      <w:r w:rsidR="00C07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часа</w:t>
      </w:r>
    </w:p>
    <w:p w14:paraId="56CF55FA" w14:textId="65ADE472" w:rsidR="00A31280" w:rsidRDefault="00A31280" w:rsidP="00A31280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F7E6A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З</w:t>
      </w:r>
      <w:r w:rsidRPr="000F7E6A"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аняти</w:t>
      </w:r>
      <w:r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  <w:t>я проводятся</w:t>
      </w:r>
      <w:r w:rsidRPr="000F7E6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- 2 раза в неделю по </w:t>
      </w:r>
      <w:r w:rsidR="00C07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час.</w:t>
      </w:r>
    </w:p>
    <w:p w14:paraId="5EE723D1" w14:textId="305DF085" w:rsidR="00A31280" w:rsidRDefault="00A31280" w:rsidP="00A31280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31280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Форма обучения</w:t>
      </w: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: </w:t>
      </w:r>
      <w:r w:rsidRPr="00A3128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очная</w:t>
      </w:r>
      <w:r w:rsidR="00C072F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2EF1D5AC" w14:textId="40BC8FD6" w:rsidR="00C072FE" w:rsidRDefault="00C072FE" w:rsidP="00A31280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ы организации образовательного процесса </w:t>
      </w:r>
    </w:p>
    <w:p w14:paraId="406C776F" w14:textId="58219286" w:rsidR="00C072FE" w:rsidRPr="00C072FE" w:rsidRDefault="00C072FE" w:rsidP="00C072FE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Фронтальная</w:t>
      </w:r>
      <w:r w:rsidRPr="00C07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(фронтальная работа предусматривает подачу учебного материала всей группе учеников);</w:t>
      </w:r>
    </w:p>
    <w:p w14:paraId="1C2EADA6" w14:textId="502A1BBA" w:rsidR="00C072FE" w:rsidRPr="00C072FE" w:rsidRDefault="005A7A56" w:rsidP="00C072FE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Индивидуальная</w:t>
      </w:r>
      <w:r w:rsidRPr="00C07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(</w:t>
      </w:r>
      <w:r w:rsidR="00C072FE" w:rsidRPr="00C07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индивидуальная форма предполагает     самостоятельную работу учащихся);</w:t>
      </w:r>
    </w:p>
    <w:p w14:paraId="45C8885B" w14:textId="78D0DFD5" w:rsidR="00C072FE" w:rsidRPr="00C072FE" w:rsidRDefault="00C072FE" w:rsidP="00C072FE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Групповая </w:t>
      </w:r>
      <w:r w:rsidRPr="00C072F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(в ходе групповой работы учащимся предоставляется возможность самостоятельно построить свою деятельность на основе принципа взаимозаменяемости, ощутить помощь со стороны друг друга, учесть возможности каждого на конкретном этапе деятельности).</w:t>
      </w:r>
    </w:p>
    <w:p w14:paraId="60EF5860" w14:textId="77777777" w:rsidR="00C072FE" w:rsidRDefault="00C072FE" w:rsidP="00A31280">
      <w:pPr>
        <w:suppressAutoHyphens/>
        <w:spacing w:after="0" w:line="100" w:lineRule="atLeast"/>
        <w:ind w:right="-284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A0B6329" w14:textId="17E81918" w:rsidR="00C072FE" w:rsidRPr="00C072FE" w:rsidRDefault="00C072FE" w:rsidP="00C072FE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" w:name="_Hlk206604534"/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ы </w:t>
      </w:r>
      <w:r w:rsidR="00A73651" w:rsidRPr="00A736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реализации</w:t>
      </w:r>
      <w:r w:rsidR="005A26AC" w:rsidRPr="00A736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образовательной </w:t>
      </w:r>
      <w:bookmarkEnd w:id="2"/>
      <w:r w:rsidR="00A7365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программы: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01A66994" w14:textId="60DBDA21" w:rsidR="00C072FE" w:rsidRPr="00C072FE" w:rsidRDefault="00C072FE" w:rsidP="00C072F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Формы обучения:</w:t>
      </w:r>
    </w:p>
    <w:p w14:paraId="682D1620" w14:textId="77777777" w:rsidR="00C072FE" w:rsidRPr="00C072FE" w:rsidRDefault="00C072FE" w:rsidP="00C072F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командная, малыми группами, индивидуальная.</w:t>
      </w:r>
    </w:p>
    <w:p w14:paraId="24B6AEC8" w14:textId="77777777" w:rsidR="00C072FE" w:rsidRPr="00C072FE" w:rsidRDefault="00C072FE" w:rsidP="00C072FE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Формы проведения занятий:</w:t>
      </w:r>
    </w:p>
    <w:p w14:paraId="0F5BF5D7" w14:textId="77777777" w:rsidR="00C072FE" w:rsidRPr="00C072FE" w:rsidRDefault="00C072FE" w:rsidP="00C072F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 -тренировочные занятия, беседы, соревнования, тестирования, спортивные конкурсы, праздники,</w:t>
      </w:r>
    </w:p>
    <w:p w14:paraId="55F30202" w14:textId="77777777" w:rsidR="00C072FE" w:rsidRPr="00C072FE" w:rsidRDefault="00C072FE" w:rsidP="00C072F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матчевые встречи, товарищеские игры с командами аналогичного возраста;</w:t>
      </w:r>
    </w:p>
    <w:p w14:paraId="66A0FCD0" w14:textId="77777777" w:rsidR="00C072FE" w:rsidRPr="00C072FE" w:rsidRDefault="00C072FE" w:rsidP="00C072FE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соревнования школьного, районного и городского уровня.</w:t>
      </w:r>
    </w:p>
    <w:p w14:paraId="490F9B97" w14:textId="77777777" w:rsidR="00C072FE" w:rsidRPr="00C072FE" w:rsidRDefault="00C072FE" w:rsidP="00C072FE">
      <w:pPr>
        <w:tabs>
          <w:tab w:val="left" w:pos="0"/>
        </w:tabs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спортивные праздники, конкурсы;</w:t>
      </w:r>
    </w:p>
    <w:p w14:paraId="76D0DC80" w14:textId="77777777" w:rsidR="00C072FE" w:rsidRPr="00C072FE" w:rsidRDefault="00C072FE" w:rsidP="00C072FE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    Контрольные тесты и упражнения проводятся в течении всего учебно-тренировочного годового цикла 2 – 3 раза в год.</w:t>
      </w:r>
    </w:p>
    <w:p w14:paraId="45A802E0" w14:textId="24E9AAF4" w:rsidR="00C072FE" w:rsidRPr="00C072FE" w:rsidRDefault="00C072FE" w:rsidP="00C072FE">
      <w:pPr>
        <w:spacing w:after="0" w:line="240" w:lineRule="auto"/>
        <w:ind w:right="-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    </w:t>
      </w:r>
      <w:r w:rsidR="00A73651"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Тестирование проводят</w:t>
      </w: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начале учебно-тренировочного года – </w:t>
      </w:r>
      <w:r w:rsidR="00BA5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октябре; затем в его середине – в декабре – январе и перед началом </w:t>
      </w:r>
      <w:r w:rsidR="00BA501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весенних</w:t>
      </w:r>
      <w:r w:rsidRPr="00C072F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серии игр – в апреле.</w:t>
      </w:r>
    </w:p>
    <w:p w14:paraId="6135065C" w14:textId="559BBA10" w:rsidR="00F94B24" w:rsidRPr="006C6AFF" w:rsidRDefault="006C6AFF" w:rsidP="006C6AF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2.2. </w:t>
      </w:r>
      <w:r w:rsidRPr="006C6A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Цель и задачи общеразвивающей программы</w:t>
      </w:r>
    </w:p>
    <w:p w14:paraId="4A41DE86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Цель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занятий: на основе интересов и склонностей учащихся углубить знания, расширить и закрепить арсенал двигательных умений и навыков, достигнуть более 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высокого уровня развития двигательных способностей, нравственных качеств, приобщить их к регулярным занятиям спортом.</w:t>
      </w:r>
    </w:p>
    <w:p w14:paraId="051FF0D3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Задачи:</w:t>
      </w:r>
    </w:p>
    <w:p w14:paraId="356673D1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Образовательные:</w:t>
      </w:r>
    </w:p>
    <w:p w14:paraId="3675F65D" w14:textId="33C2EEA2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Познакомить учащихся с интереснейшим видом спорта БАСКЕТБОЛОМ, правилами игры, техникой, тактикой, правилами судейства и организацией </w:t>
      </w:r>
      <w:r w:rsidR="005A7A56"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проведения соревнований</w:t>
      </w: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</w:t>
      </w:r>
    </w:p>
    <w:p w14:paraId="667914AA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Углублять и дополнять знания, умения и навыки, получаемые учащимися на уроках физкультуры;</w:t>
      </w:r>
    </w:p>
    <w:p w14:paraId="4E1AB784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Развивающие:</w:t>
      </w:r>
    </w:p>
    <w:p w14:paraId="71FF2329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 Укреплять опорно-двигательный аппарат детей;</w:t>
      </w:r>
    </w:p>
    <w:p w14:paraId="63F4BE6C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 Способствовать разностороннему физическому развитию учащихся, укреплять здоровье, закаливать организм;</w:t>
      </w:r>
    </w:p>
    <w:p w14:paraId="3F3A300B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Целенаправленно развивать специальные двигательные навыки и психологические качества ребенка.</w:t>
      </w:r>
    </w:p>
    <w:p w14:paraId="3651E4AC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Расширение спортивного кругозора детей.</w:t>
      </w:r>
    </w:p>
    <w:p w14:paraId="7EBE69AE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6C6AFF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u w:val="single"/>
          <w:lang w:eastAsia="ru-RU"/>
          <w14:ligatures w14:val="none"/>
        </w:rPr>
        <w:t>Воспитательные:</w:t>
      </w:r>
    </w:p>
    <w:p w14:paraId="69E93830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- Формировать дружный, сплоченный коллектив, способный решать поставленные задачи, воспитывать культуру поведения;</w:t>
      </w:r>
    </w:p>
    <w:p w14:paraId="331D6C92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Прививать любовь и устойчивый интерес к систематическим занятиям физкультурой и спортом;</w:t>
      </w:r>
    </w:p>
    <w:p w14:paraId="0ADADC6F" w14:textId="77777777" w:rsidR="006C6AFF" w:rsidRPr="006C6AFF" w:rsidRDefault="006C6AFF" w:rsidP="006C6AFF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6C6AF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Пропагандировать здоровый образ жизни, привлекая семьи учащихся к проведению спортивных мероприятий и праздников.</w:t>
      </w:r>
    </w:p>
    <w:p w14:paraId="09473511" w14:textId="7C067546" w:rsidR="006C6AFF" w:rsidRPr="006C6AFF" w:rsidRDefault="00A321F0" w:rsidP="006C6A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</w:t>
      </w:r>
      <w:r w:rsidR="006C6AF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2.3. </w:t>
      </w:r>
      <w:r w:rsidR="006C6AFF" w:rsidRPr="006C6AFF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Планируемые результаты</w:t>
      </w:r>
    </w:p>
    <w:p w14:paraId="09368EF1" w14:textId="7631412F" w:rsidR="00A50E92" w:rsidRPr="00A50E92" w:rsidRDefault="00A321F0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321F0">
        <w:rPr>
          <w:rFonts w:eastAsia="Calibri"/>
          <w:sz w:val="28"/>
          <w:szCs w:val="28"/>
        </w:rPr>
        <w:t>Планируемые</w:t>
      </w:r>
      <w:r w:rsidR="00A50E92" w:rsidRPr="00A321F0">
        <w:rPr>
          <w:rStyle w:val="ae"/>
          <w:rFonts w:eastAsiaTheme="majorEastAsia"/>
          <w:color w:val="333333"/>
          <w:sz w:val="28"/>
          <w:szCs w:val="28"/>
        </w:rPr>
        <w:t xml:space="preserve"> </w:t>
      </w:r>
      <w:r w:rsidR="00A50E92" w:rsidRPr="00A321F0">
        <w:rPr>
          <w:rStyle w:val="ae"/>
          <w:rFonts w:eastAsiaTheme="majorEastAsia"/>
          <w:b w:val="0"/>
          <w:bCs w:val="0"/>
          <w:color w:val="333333"/>
          <w:sz w:val="28"/>
          <w:szCs w:val="28"/>
        </w:rPr>
        <w:t>результаты</w:t>
      </w:r>
      <w:r>
        <w:rPr>
          <w:color w:val="333333"/>
          <w:sz w:val="28"/>
          <w:szCs w:val="28"/>
        </w:rPr>
        <w:t xml:space="preserve">-совокупность знаний, умений, навыков, личностных качеств, компетенций, приобретаемых учащимися при </w:t>
      </w:r>
      <w:r w:rsidRPr="00A321F0">
        <w:rPr>
          <w:color w:val="333333"/>
          <w:sz w:val="28"/>
          <w:szCs w:val="28"/>
        </w:rPr>
        <w:t>освоении</w:t>
      </w:r>
      <w:r>
        <w:rPr>
          <w:color w:val="333333"/>
          <w:sz w:val="28"/>
          <w:szCs w:val="28"/>
        </w:rPr>
        <w:t xml:space="preserve"> </w:t>
      </w:r>
      <w:r w:rsidR="00A50E92" w:rsidRPr="00A50E92">
        <w:rPr>
          <w:color w:val="333333"/>
          <w:sz w:val="28"/>
          <w:szCs w:val="28"/>
        </w:rPr>
        <w:t>программы дополнительного образования</w:t>
      </w:r>
      <w:r>
        <w:rPr>
          <w:color w:val="333333"/>
          <w:sz w:val="28"/>
          <w:szCs w:val="28"/>
        </w:rPr>
        <w:t xml:space="preserve"> по ее завершению; определяются с учетом цели и содержания программы. Формируются как:</w:t>
      </w:r>
      <w:r w:rsidR="00A50E92" w:rsidRPr="00A50E92">
        <w:rPr>
          <w:color w:val="333333"/>
          <w:sz w:val="28"/>
          <w:szCs w:val="28"/>
        </w:rPr>
        <w:t xml:space="preserve"> </w:t>
      </w:r>
    </w:p>
    <w:p w14:paraId="257A8601" w14:textId="1417B8A1" w:rsidR="00A321F0" w:rsidRPr="00A50E92" w:rsidRDefault="00A321F0" w:rsidP="00A321F0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 </w:t>
      </w:r>
      <w:r>
        <w:rPr>
          <w:rStyle w:val="ae"/>
          <w:rFonts w:eastAsiaTheme="majorEastAsia"/>
          <w:color w:val="333333"/>
          <w:sz w:val="28"/>
          <w:szCs w:val="28"/>
        </w:rPr>
        <w:t>м</w:t>
      </w:r>
      <w:r w:rsidRPr="00A50E92">
        <w:rPr>
          <w:rStyle w:val="ae"/>
          <w:rFonts w:eastAsiaTheme="majorEastAsia"/>
          <w:color w:val="333333"/>
          <w:sz w:val="28"/>
          <w:szCs w:val="28"/>
        </w:rPr>
        <w:t>етапредметные результаты:</w:t>
      </w:r>
    </w:p>
    <w:p w14:paraId="68739FD0" w14:textId="77777777" w:rsidR="00A321F0" w:rsidRPr="00A50E92" w:rsidRDefault="00A321F0" w:rsidP="00A321F0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определять наиболее эффективные способы достижения результата;</w:t>
      </w:r>
    </w:p>
    <w:p w14:paraId="36C6EB65" w14:textId="77777777" w:rsidR="00A321F0" w:rsidRPr="00A50E92" w:rsidRDefault="00A321F0" w:rsidP="00A321F0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умение находить ошибки при выполнении заданий и уметь их исправлять;</w:t>
      </w:r>
    </w:p>
    <w:p w14:paraId="08414CB3" w14:textId="77777777" w:rsidR="00A321F0" w:rsidRPr="00A50E92" w:rsidRDefault="00A321F0" w:rsidP="00A321F0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уметь организовать самостоятельные занятия баскетболом, а также, с группой товарищей;</w:t>
      </w:r>
    </w:p>
    <w:p w14:paraId="4C281BAF" w14:textId="77777777" w:rsidR="00A321F0" w:rsidRPr="00A50E92" w:rsidRDefault="00A321F0" w:rsidP="00A321F0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организовывать и проводить соревнования по баскетболу в классе, во дворе, в оздоровительном лагере;</w:t>
      </w:r>
    </w:p>
    <w:p w14:paraId="39BAEC4E" w14:textId="77777777" w:rsidR="00A321F0" w:rsidRPr="00A50E92" w:rsidRDefault="00A321F0" w:rsidP="00A321F0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умение рационально распределять своё время в режиме дня, выполнять утреннюю зарядку;</w:t>
      </w:r>
    </w:p>
    <w:p w14:paraId="56B10820" w14:textId="7E1D2DAA" w:rsidR="00A321F0" w:rsidRPr="00A321F0" w:rsidRDefault="00A321F0" w:rsidP="00A50E92">
      <w:pPr>
        <w:pStyle w:val="ad"/>
        <w:shd w:val="clear" w:color="auto" w:fill="FFFFFF"/>
        <w:spacing w:before="0" w:beforeAutospacing="0" w:after="0" w:afterAutospacing="0"/>
        <w:rPr>
          <w:rStyle w:val="ae"/>
          <w:b w:val="0"/>
          <w:bCs w:val="0"/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умение вести наблюдение за показателями своего физического развития;</w:t>
      </w:r>
    </w:p>
    <w:p w14:paraId="0D1658A5" w14:textId="00DD4E96" w:rsidR="00A50E92" w:rsidRPr="00A50E92" w:rsidRDefault="00A321F0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t>л</w:t>
      </w:r>
      <w:r w:rsidR="00A50E92" w:rsidRPr="00A50E92">
        <w:rPr>
          <w:rStyle w:val="ae"/>
          <w:rFonts w:eastAsiaTheme="majorEastAsia"/>
          <w:color w:val="333333"/>
          <w:sz w:val="28"/>
          <w:szCs w:val="28"/>
        </w:rPr>
        <w:t>ичностные результаты:</w:t>
      </w:r>
    </w:p>
    <w:p w14:paraId="2D53620C" w14:textId="5DDC3AB4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формирова</w:t>
      </w:r>
      <w:r w:rsidR="006C6AFF">
        <w:rPr>
          <w:color w:val="333333"/>
          <w:sz w:val="28"/>
          <w:szCs w:val="28"/>
        </w:rPr>
        <w:t xml:space="preserve">ть </w:t>
      </w:r>
      <w:r w:rsidRPr="00A50E92">
        <w:rPr>
          <w:color w:val="333333"/>
          <w:sz w:val="28"/>
          <w:szCs w:val="28"/>
        </w:rPr>
        <w:t>устойчив</w:t>
      </w:r>
      <w:r w:rsidR="006C6AFF">
        <w:rPr>
          <w:color w:val="333333"/>
          <w:sz w:val="28"/>
          <w:szCs w:val="28"/>
        </w:rPr>
        <w:t>ый</w:t>
      </w:r>
      <w:r w:rsidRPr="00A50E92">
        <w:rPr>
          <w:color w:val="333333"/>
          <w:sz w:val="28"/>
          <w:szCs w:val="28"/>
        </w:rPr>
        <w:t xml:space="preserve"> интерес, мотиваци</w:t>
      </w:r>
      <w:r w:rsidR="006C6AFF">
        <w:rPr>
          <w:color w:val="333333"/>
          <w:sz w:val="28"/>
          <w:szCs w:val="28"/>
        </w:rPr>
        <w:t>я</w:t>
      </w:r>
      <w:r w:rsidRPr="00A50E92">
        <w:rPr>
          <w:color w:val="333333"/>
          <w:sz w:val="28"/>
          <w:szCs w:val="28"/>
        </w:rPr>
        <w:t xml:space="preserve"> к занятиям физической культурой и к здоровому образу жизни;</w:t>
      </w:r>
    </w:p>
    <w:p w14:paraId="72E5315C" w14:textId="2D65FB0C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воспит</w:t>
      </w:r>
      <w:r w:rsidR="006C6AFF">
        <w:rPr>
          <w:color w:val="333333"/>
          <w:sz w:val="28"/>
          <w:szCs w:val="28"/>
        </w:rPr>
        <w:t>ывать</w:t>
      </w:r>
      <w:r w:rsidRPr="00A50E92">
        <w:rPr>
          <w:color w:val="333333"/>
          <w:sz w:val="28"/>
          <w:szCs w:val="28"/>
        </w:rPr>
        <w:t xml:space="preserve"> морально-этически</w:t>
      </w:r>
      <w:r w:rsidR="006C6AFF">
        <w:rPr>
          <w:color w:val="333333"/>
          <w:sz w:val="28"/>
          <w:szCs w:val="28"/>
        </w:rPr>
        <w:t>е</w:t>
      </w:r>
      <w:r w:rsidRPr="00A50E92">
        <w:rPr>
          <w:color w:val="333333"/>
          <w:sz w:val="28"/>
          <w:szCs w:val="28"/>
        </w:rPr>
        <w:t xml:space="preserve"> и волевы</w:t>
      </w:r>
      <w:r w:rsidR="006C6AFF">
        <w:rPr>
          <w:color w:val="333333"/>
          <w:sz w:val="28"/>
          <w:szCs w:val="28"/>
        </w:rPr>
        <w:t>е</w:t>
      </w:r>
      <w:r w:rsidRPr="00A50E92">
        <w:rPr>
          <w:color w:val="333333"/>
          <w:sz w:val="28"/>
          <w:szCs w:val="28"/>
        </w:rPr>
        <w:t xml:space="preserve"> качеств</w:t>
      </w:r>
      <w:r w:rsidR="006C6AFF">
        <w:rPr>
          <w:color w:val="333333"/>
          <w:sz w:val="28"/>
          <w:szCs w:val="28"/>
        </w:rPr>
        <w:t>а</w:t>
      </w:r>
      <w:r w:rsidRPr="00A50E92">
        <w:rPr>
          <w:color w:val="333333"/>
          <w:sz w:val="28"/>
          <w:szCs w:val="28"/>
        </w:rPr>
        <w:t>;</w:t>
      </w:r>
    </w:p>
    <w:p w14:paraId="5DA38FCE" w14:textId="77777777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дисциплинированность, трудолюбие, упорство в достижении поставленных целей;</w:t>
      </w:r>
    </w:p>
    <w:p w14:paraId="66D0B590" w14:textId="77777777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умение управлять своими эмоциями в различных ситуациях;</w:t>
      </w:r>
    </w:p>
    <w:p w14:paraId="6FD24C72" w14:textId="77777777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умение оказывать помощь своим сверстникам.</w:t>
      </w:r>
    </w:p>
    <w:p w14:paraId="2FF0520A" w14:textId="72E5886B" w:rsidR="00A50E92" w:rsidRPr="00A50E92" w:rsidRDefault="00A321F0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rStyle w:val="ae"/>
          <w:rFonts w:eastAsiaTheme="majorEastAsia"/>
          <w:color w:val="333333"/>
          <w:sz w:val="28"/>
          <w:szCs w:val="28"/>
        </w:rPr>
        <w:lastRenderedPageBreak/>
        <w:t>п</w:t>
      </w:r>
      <w:r w:rsidR="00A50E92" w:rsidRPr="00A50E92">
        <w:rPr>
          <w:rStyle w:val="ae"/>
          <w:rFonts w:eastAsiaTheme="majorEastAsia"/>
          <w:color w:val="333333"/>
          <w:sz w:val="28"/>
          <w:szCs w:val="28"/>
        </w:rPr>
        <w:t>редметные результаты:</w:t>
      </w:r>
    </w:p>
    <w:p w14:paraId="31881D8E" w14:textId="77777777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знать об особенностях зарождения, истории баскетбола;</w:t>
      </w:r>
    </w:p>
    <w:p w14:paraId="4DE294D8" w14:textId="77777777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знать о физических качествах и правилах их тестирования;</w:t>
      </w:r>
    </w:p>
    <w:p w14:paraId="08750E85" w14:textId="77777777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выполнять упражнения по физической подготовке в соответствии с возрастом;</w:t>
      </w:r>
    </w:p>
    <w:p w14:paraId="0DBAB4F3" w14:textId="77777777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владеть тактико-техническими приемами баскетбола;</w:t>
      </w:r>
    </w:p>
    <w:p w14:paraId="4EBC7D55" w14:textId="77777777" w:rsidR="00A50E92" w:rsidRP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знать основы личной гигиены, причины травматизма при занятиях баскетболом и правила его    предупреждения;</w:t>
      </w:r>
    </w:p>
    <w:p w14:paraId="3021026B" w14:textId="77777777" w:rsidR="00A50E92" w:rsidRDefault="00A50E92" w:rsidP="00A50E92">
      <w:pPr>
        <w:pStyle w:val="ad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A50E92">
        <w:rPr>
          <w:color w:val="333333"/>
          <w:sz w:val="28"/>
          <w:szCs w:val="28"/>
        </w:rPr>
        <w:t>– владеть основами судейства игры в баскетбол.</w:t>
      </w:r>
    </w:p>
    <w:p w14:paraId="65CE6C07" w14:textId="77777777" w:rsidR="00A321F0" w:rsidRDefault="00A321F0" w:rsidP="00F9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959ECEB" w14:textId="0417EADA" w:rsidR="00A321F0" w:rsidRPr="00BA5012" w:rsidRDefault="00A321F0" w:rsidP="00F9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0E4AE0">
        <w:rPr>
          <w:rFonts w:ascii="Times New Roman" w:eastAsia="Times New Roman" w:hAnsi="Times New Roman" w:cs="Times New Roman"/>
          <w:b/>
          <w:bCs/>
          <w:color w:val="EE0000"/>
          <w:kern w:val="0"/>
          <w:sz w:val="28"/>
          <w:szCs w:val="28"/>
          <w:lang w:eastAsia="ru-RU"/>
          <w14:ligatures w14:val="none"/>
        </w:rPr>
        <w:t xml:space="preserve">   </w:t>
      </w:r>
      <w:r w:rsidRPr="00BA501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2.4. Содержание общеразвивающей программы</w:t>
      </w:r>
    </w:p>
    <w:p w14:paraId="17D6A146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 занятий: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тренировка, беседа, ИКТ.</w:t>
      </w:r>
    </w:p>
    <w:p w14:paraId="1FF5C8EB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Приемы и методы организации учебно-воспитательного процесса: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наглядные, практические, создание проблемных ситуаций.</w:t>
      </w:r>
    </w:p>
    <w:p w14:paraId="3329B055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Оборудование: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Мячи баскетбольные, набивные мячи, теннисные мячи, стойки.</w:t>
      </w:r>
    </w:p>
    <w:p w14:paraId="615E7D9D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Этапы подготовки:    </w:t>
      </w:r>
    </w:p>
    <w:p w14:paraId="0105D23C" w14:textId="4CF00632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1.Начальное обучение 20</w:t>
      </w:r>
      <w:r w:rsidR="00D4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24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-20</w:t>
      </w:r>
      <w:r w:rsidR="00D4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 (освоение элементарных знаний и навыков, развивающих необходимые двигательные качества).</w:t>
      </w:r>
    </w:p>
    <w:p w14:paraId="575EE9AA" w14:textId="5F4793DE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2.Совершенствование 20</w:t>
      </w:r>
      <w:r w:rsidR="00D4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25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-20</w:t>
      </w:r>
      <w:r w:rsidR="00D4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учебный год (обеспечение последовательного роста спортивного мастерства и достижение максимальных спортивных результатов).</w:t>
      </w:r>
    </w:p>
    <w:p w14:paraId="6F36FC7E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  Виды подготовки: теоретическая, физическая, психологическая и морально-волевая, организационно – методическая и судейская.</w:t>
      </w:r>
    </w:p>
    <w:p w14:paraId="5E9EFF6F" w14:textId="77777777" w:rsidR="00A50E92" w:rsidRDefault="00A50E92" w:rsidP="00F94B24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B815BFF" w14:textId="4A95F5CC" w:rsidR="00F94B24" w:rsidRPr="00F94B24" w:rsidRDefault="00F94B24" w:rsidP="00F94B24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Учебно-тематический план</w:t>
      </w:r>
    </w:p>
    <w:p w14:paraId="1CB3009C" w14:textId="77777777" w:rsidR="00F94B24" w:rsidRPr="00F94B24" w:rsidRDefault="00F94B24" w:rsidP="00F94B2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(1 год обучения)</w:t>
      </w:r>
    </w:p>
    <w:tbl>
      <w:tblPr>
        <w:tblW w:w="10118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5036"/>
        <w:gridCol w:w="1487"/>
        <w:gridCol w:w="1291"/>
        <w:gridCol w:w="1605"/>
      </w:tblGrid>
      <w:tr w:rsidR="00F94B24" w:rsidRPr="00F94B24" w14:paraId="54A60EFF" w14:textId="77777777" w:rsidTr="00F10FF9">
        <w:trPr>
          <w:trHeight w:val="358"/>
        </w:trPr>
        <w:tc>
          <w:tcPr>
            <w:tcW w:w="6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B124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50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8EAB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разделов и тем</w:t>
            </w:r>
          </w:p>
        </w:tc>
        <w:tc>
          <w:tcPr>
            <w:tcW w:w="14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1157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Кол-во часов на разделы</w:t>
            </w:r>
          </w:p>
        </w:tc>
        <w:tc>
          <w:tcPr>
            <w:tcW w:w="289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A07B4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из них</w:t>
            </w:r>
          </w:p>
        </w:tc>
      </w:tr>
      <w:tr w:rsidR="00F94B24" w:rsidRPr="00F94B24" w14:paraId="3873A0F2" w14:textId="77777777" w:rsidTr="00F94B24">
        <w:trPr>
          <w:trHeight w:val="3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19A37A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4569A5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96C328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A72F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теория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945B3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практика</w:t>
            </w:r>
          </w:p>
        </w:tc>
      </w:tr>
      <w:tr w:rsidR="00F94B24" w:rsidRPr="00F94B24" w14:paraId="49AE72AB" w14:textId="77777777" w:rsidTr="00F94B24">
        <w:trPr>
          <w:trHeight w:val="497"/>
        </w:trPr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2313D" w14:textId="77777777" w:rsidR="00F94B24" w:rsidRPr="00F94B24" w:rsidRDefault="00F94B24" w:rsidP="00F94B24">
            <w:pPr>
              <w:spacing w:after="0" w:line="240" w:lineRule="auto"/>
              <w:ind w:left="1008" w:hanging="1008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Теоретические занятия</w:t>
            </w:r>
          </w:p>
        </w:tc>
        <w:tc>
          <w:tcPr>
            <w:tcW w:w="4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7DC62" w14:textId="0156EA0A" w:rsidR="00F94B24" w:rsidRPr="00F94B24" w:rsidRDefault="0093024D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62FD8A91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71E68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4E1A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Правила безопасности на занятиях;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1374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3864E" w14:textId="5E85589D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3FF1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66B8311E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9C78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83A4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Основные правила игры в баскетбол.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33B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C0A34" w14:textId="1D8B9A0B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0653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74DF1BC1" w14:textId="77777777" w:rsidTr="00F10FF9">
        <w:trPr>
          <w:trHeight w:val="53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13DF0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20B8F" w14:textId="77777777" w:rsidR="00F94B24" w:rsidRPr="00A73651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36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Гигиенические основы занятия физическими упражнениями.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251F4" w14:textId="77777777" w:rsidR="00F94B24" w:rsidRPr="00A73651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ED1C9" w14:textId="35DD7C73" w:rsidR="00F94B24" w:rsidRPr="00A73651" w:rsidRDefault="00A73651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736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 ч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2E52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3251B817" w14:textId="77777777" w:rsidTr="00F10FF9">
        <w:trPr>
          <w:trHeight w:val="549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8B99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4C712" w14:textId="77777777" w:rsidR="00F94B24" w:rsidRPr="00A73651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A736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Значение физических упражнений для развития организма.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5E8FC" w14:textId="77777777" w:rsidR="00F94B24" w:rsidRPr="00A73651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F784" w14:textId="54AC4928" w:rsidR="00F94B24" w:rsidRPr="00A73651" w:rsidRDefault="00A73651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A73651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0,5 ч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F796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26FB0B9F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10295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FBAE9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Стресс. Влияние стресса на состояние здоровья.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26C9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C9EB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 ч.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1C5B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5FF42DBB" w14:textId="77777777" w:rsidTr="00F94B24">
        <w:trPr>
          <w:trHeight w:val="262"/>
        </w:trPr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99C32" w14:textId="77777777" w:rsidR="00F94B24" w:rsidRPr="00F94B24" w:rsidRDefault="00F94B24" w:rsidP="00F94B24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4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9DDF1" w14:textId="0E6374F8" w:rsidR="00F94B24" w:rsidRPr="00F94B24" w:rsidRDefault="0093024D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65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F94B24" w:rsidRPr="00F94B24" w14:paraId="15729B11" w14:textId="77777777" w:rsidTr="00F94B24">
        <w:trPr>
          <w:trHeight w:val="274"/>
        </w:trPr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B4E34" w14:textId="77777777" w:rsidR="00F94B24" w:rsidRPr="00F94B24" w:rsidRDefault="00F94B24" w:rsidP="00F94B24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Физическая подготовка</w:t>
            </w:r>
          </w:p>
        </w:tc>
        <w:tc>
          <w:tcPr>
            <w:tcW w:w="4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3F09D" w14:textId="0E889FDF" w:rsidR="00F94B24" w:rsidRPr="00F94B24" w:rsidRDefault="0093024D" w:rsidP="00F94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1</w:t>
            </w:r>
            <w:r w:rsidR="008729B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F94B24" w:rsidRPr="00F94B24" w14:paraId="01222300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3A17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EDE1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для развития силы;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C3AB8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91FC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41FBB" w14:textId="4CCB7E0F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08C7BC2D" w14:textId="77777777" w:rsidTr="00F10FF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5773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4603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для развития быстроты;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959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C1E9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ED53F" w14:textId="367AB28A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508C8ADC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AC3E4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9EED9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для развития прыгучести;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CDFC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1091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69B9D" w14:textId="18F37D19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35CB68D2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7F5E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62ADC3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на развитие координации;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0E6C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36C4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E2B98" w14:textId="01E1E792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ч.</w:t>
            </w:r>
          </w:p>
        </w:tc>
      </w:tr>
      <w:tr w:rsidR="00F94B24" w:rsidRPr="00F94B24" w14:paraId="210210A5" w14:textId="77777777" w:rsidTr="00F10FF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10AD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9D00C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для развития выносливости;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F0C1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F9CE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24B5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ч.</w:t>
            </w:r>
          </w:p>
        </w:tc>
      </w:tr>
      <w:tr w:rsidR="00F94B24" w:rsidRPr="00F94B24" w14:paraId="0EB9EC6D" w14:textId="77777777" w:rsidTr="00F94B24">
        <w:trPr>
          <w:trHeight w:val="274"/>
        </w:trPr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45F5" w14:textId="77777777" w:rsidR="00F94B24" w:rsidRPr="00F94B24" w:rsidRDefault="00F94B24" w:rsidP="00F94B24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Техническая подготовка</w:t>
            </w:r>
          </w:p>
        </w:tc>
        <w:tc>
          <w:tcPr>
            <w:tcW w:w="4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9B4CC" w14:textId="4681ED03" w:rsidR="00F94B24" w:rsidRPr="00F94B24" w:rsidRDefault="00F10FF9" w:rsidP="00930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</w:t>
            </w:r>
            <w:r w:rsidR="009302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 ч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F94B24" w:rsidRPr="00F94B24" w14:paraId="74FCE19D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FBDC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1681F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3" w:name="_Hlk178015458"/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Перемещения баскетболиста</w:t>
            </w:r>
            <w:bookmarkEnd w:id="3"/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4306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894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D3D7D" w14:textId="30F6DAA2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</w:t>
            </w:r>
          </w:p>
        </w:tc>
      </w:tr>
      <w:tr w:rsidR="00F94B24" w:rsidRPr="00F94B24" w14:paraId="079EFFAE" w14:textId="77777777" w:rsidTr="00F10FF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831F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14976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Техника владения мячом: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C1C5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7313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99A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63148F09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5F6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08853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ловля мяча;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CD1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BC020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68FBA" w14:textId="4A12E996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6BB3F1F3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3C8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E4B2D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передача мяча;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6D22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986C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43AE3" w14:textId="6CBF7E29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7B3FB376" w14:textId="77777777" w:rsidTr="00F10FF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5EF2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4E9B7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- </w:t>
            </w:r>
            <w:bookmarkStart w:id="4" w:name="_Hlk178015517"/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броски в корзину;</w:t>
            </w:r>
            <w:bookmarkEnd w:id="4"/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6C1A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425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EDF0D" w14:textId="0B02E55B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5B803994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4A97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C38D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ведение мяча;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8D95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654F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56AD4" w14:textId="38AB3CD1" w:rsidR="00F94B24" w:rsidRPr="00F94B24" w:rsidRDefault="00F10FF9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ч.</w:t>
            </w:r>
          </w:p>
        </w:tc>
      </w:tr>
      <w:tr w:rsidR="00F94B24" w:rsidRPr="00F94B24" w14:paraId="748EE09A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DD88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D987BE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финты;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95AC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CDE4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772E0" w14:textId="470AFBB8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ч.</w:t>
            </w:r>
          </w:p>
        </w:tc>
      </w:tr>
      <w:tr w:rsidR="00F94B24" w:rsidRPr="00F94B24" w14:paraId="747B9026" w14:textId="77777777" w:rsidTr="00F10FF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B5D1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4F62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техника овладения мячом.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464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C1BE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85E05" w14:textId="3C09ACC1" w:rsidR="00F94B24" w:rsidRPr="00F94B24" w:rsidRDefault="0093024D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ч.</w:t>
            </w:r>
          </w:p>
        </w:tc>
      </w:tr>
      <w:tr w:rsidR="00F94B24" w:rsidRPr="00F94B24" w14:paraId="76CC9953" w14:textId="77777777" w:rsidTr="00F94B24">
        <w:trPr>
          <w:trHeight w:val="274"/>
        </w:trPr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5F3B2" w14:textId="77777777" w:rsidR="00F94B24" w:rsidRPr="00F94B24" w:rsidRDefault="00F94B24" w:rsidP="00F94B24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5" w:name="_Hlk178015250"/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Тактическая подготовка</w:t>
            </w:r>
          </w:p>
        </w:tc>
        <w:tc>
          <w:tcPr>
            <w:tcW w:w="43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D119" w14:textId="3EC744CF" w:rsidR="00F94B24" w:rsidRPr="00F94B24" w:rsidRDefault="00F10FF9" w:rsidP="00930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                                                      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27 ч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bookmarkEnd w:id="5"/>
      <w:tr w:rsidR="00F94B24" w:rsidRPr="00F94B24" w14:paraId="22D71BAB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2FEE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A10EE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Игра в нападении: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3D9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E6D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7417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2434E5E1" w14:textId="77777777" w:rsidTr="00F10FF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D33C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6" w:name="_Hlk178015309"/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75BA3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индивидуальные действия;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364F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52F2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F83E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ч.</w:t>
            </w:r>
          </w:p>
        </w:tc>
      </w:tr>
      <w:bookmarkEnd w:id="6"/>
      <w:tr w:rsidR="00F94B24" w:rsidRPr="00F94B24" w14:paraId="196CD462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3A6D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4E94A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групповые действия;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68B8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3BD7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86F2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ч.</w:t>
            </w:r>
          </w:p>
        </w:tc>
      </w:tr>
      <w:tr w:rsidR="00F94B24" w:rsidRPr="00F94B24" w14:paraId="543F6B17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C635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B8266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командные действия.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910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734E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517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ч.</w:t>
            </w:r>
          </w:p>
        </w:tc>
      </w:tr>
      <w:tr w:rsidR="00F94B24" w:rsidRPr="00F94B24" w14:paraId="4CC9792D" w14:textId="77777777" w:rsidTr="00F10FF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FC21A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4DF43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Игра в защите: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5D90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359D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D8A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76479048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A8C8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5D46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индивидуальные действия;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01E8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80ABB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85090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ч.</w:t>
            </w:r>
          </w:p>
        </w:tc>
      </w:tr>
      <w:tr w:rsidR="00F94B24" w:rsidRPr="00F94B24" w14:paraId="47318F4E" w14:textId="77777777" w:rsidTr="00F10FF9">
        <w:trPr>
          <w:trHeight w:val="26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7108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27E0A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групповые действия;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9FB6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94D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DA28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ч.</w:t>
            </w:r>
          </w:p>
        </w:tc>
      </w:tr>
      <w:tr w:rsidR="00F94B24" w:rsidRPr="00F94B24" w14:paraId="71A70701" w14:textId="77777777" w:rsidTr="00F10FF9">
        <w:trPr>
          <w:trHeight w:val="27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370E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E8E3B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командные действия.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3382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743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0A2E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 ч.</w:t>
            </w:r>
          </w:p>
        </w:tc>
      </w:tr>
      <w:tr w:rsidR="00F94B24" w:rsidRPr="00F94B24" w14:paraId="20014DE9" w14:textId="77777777" w:rsidTr="00F94B24">
        <w:trPr>
          <w:trHeight w:val="298"/>
        </w:trPr>
        <w:tc>
          <w:tcPr>
            <w:tcW w:w="57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B47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14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43BCA" w14:textId="6F3AEEC4" w:rsidR="00F94B24" w:rsidRPr="00F94B24" w:rsidRDefault="00F10FF9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68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часов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66B15" w14:textId="50A42AF2" w:rsidR="00F94B24" w:rsidRPr="00F94B24" w:rsidRDefault="00F10FF9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CF09" w14:textId="4B873ED6" w:rsidR="00F94B24" w:rsidRPr="00F94B24" w:rsidRDefault="00F10FF9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65 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часов</w:t>
            </w:r>
          </w:p>
        </w:tc>
      </w:tr>
    </w:tbl>
    <w:p w14:paraId="23367B78" w14:textId="77777777" w:rsidR="00D417C7" w:rsidRDefault="00D417C7" w:rsidP="00F94B24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9AA48D9" w14:textId="77777777" w:rsidR="00D417C7" w:rsidRDefault="00D417C7" w:rsidP="00F94B24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D169B9E" w14:textId="3CD1C589" w:rsidR="00F94B24" w:rsidRPr="00F94B24" w:rsidRDefault="00F94B24" w:rsidP="00F94B24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СОДЕРЖАНИЕ </w:t>
      </w:r>
      <w:r w:rsidR="00A11A5C" w:rsidRPr="00A11A5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КУРСА</w:t>
      </w:r>
      <w:r w:rsidR="00224A4D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3F09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68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часов)</w:t>
      </w:r>
    </w:p>
    <w:p w14:paraId="175CE12E" w14:textId="77777777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(1 год обучения)</w:t>
      </w:r>
    </w:p>
    <w:p w14:paraId="61376106" w14:textId="2CC14234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Основы знаний о физкультурной деятельности (</w:t>
      </w:r>
      <w:r w:rsidR="003F09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часа)</w:t>
      </w:r>
    </w:p>
    <w:p w14:paraId="24920FAE" w14:textId="77777777" w:rsidR="00F94B24" w:rsidRPr="00F94B24" w:rsidRDefault="00F94B24" w:rsidP="0087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В разделе «Основы знаний» представлен материал, способствующий расширению знаний учащихся о собственном организме, о гигиенических требованиях, об избранном виде спорта, о возможностях человека, его культуре и ценностных ориентациях.</w:t>
      </w:r>
    </w:p>
    <w:p w14:paraId="12703A4A" w14:textId="77777777" w:rsidR="00F94B24" w:rsidRPr="00F94B24" w:rsidRDefault="00F94B24" w:rsidP="008770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Правила техники безопасности, страховка и самостраховка. Стресс. Влияние стресса на состояние здоровья. Гигиена. Гигиенические основы занятий физическими упражнениями.</w:t>
      </w:r>
    </w:p>
    <w:p w14:paraId="7678E592" w14:textId="23EE771D" w:rsidR="00F94B24" w:rsidRPr="00F94B24" w:rsidRDefault="00F94B24" w:rsidP="00F94B2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Способы физкультурной деятельности </w:t>
      </w:r>
    </w:p>
    <w:p w14:paraId="170C1731" w14:textId="77777777" w:rsidR="00F94B24" w:rsidRPr="00F94B24" w:rsidRDefault="00F94B24" w:rsidP="00F9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 разделе «Общая физическая подготовка» даны упражнения, строевые команды и другие необходимые двигательные действия, которые способствуют формированию общей культуры движений, развивают определенные двигательные качества.</w:t>
      </w:r>
    </w:p>
    <w:p w14:paraId="45E25DBC" w14:textId="1BDD84E8" w:rsidR="00F94B24" w:rsidRPr="001F35F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ФП  </w:t>
      </w:r>
      <w:r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3F090E"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</w:t>
      </w:r>
      <w:r w:rsidR="008729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часов)</w:t>
      </w:r>
    </w:p>
    <w:p w14:paraId="1832D236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силовых способностей: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комплексы Общеразвивающие и локально воздействующих упражнений с внешними отягощениями (масса собственного тела, гантели, эспандер, набивные мячи, штанги и т.д.); прыжковые упражнения со скакалкой с дополнительным отягощением; подтягивание туловища на гимнастической перекладине; преодоление комбинированных полос препятствий; подвижные игры с силовой направленностью.</w:t>
      </w:r>
    </w:p>
    <w:p w14:paraId="70B71E15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скоростных способностей: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бег на месте в максимальном темпе; «челночный бег»; бег по разметкам и на дистанцию 20 метров с максимальной скоростью; бег с ускорениями из различных исходных положений; эстафеты и подвижные игры со скоростной направленностью.</w:t>
      </w:r>
    </w:p>
    <w:p w14:paraId="3C09FBDF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выносливости: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равномерный бег в режимах умеренной и большой интенсивности; повторный бег в режиме максимальной и субмаксимальной интенсивности; «кроссовый» бег.</w:t>
      </w:r>
    </w:p>
    <w:p w14:paraId="661077BF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Развитие координации: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специализированные комплексы упражнений на развитие координации.</w:t>
      </w:r>
    </w:p>
    <w:p w14:paraId="20CEBD25" w14:textId="2C413E1E" w:rsidR="00F94B24" w:rsidRPr="001F35F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Техни</w:t>
      </w:r>
      <w:r w:rsid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ческая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подготовка </w:t>
      </w:r>
      <w:r w:rsidR="005A7A56"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(23</w:t>
      </w:r>
      <w:r w:rsidR="003F090E"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час</w:t>
      </w:r>
      <w:r w:rsidR="003F090E"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363AF75A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В разделе «Специальная подготовка представлен материал по баскетболу, способствующий обучению школьников техническим и тактическим приемам.</w:t>
      </w:r>
    </w:p>
    <w:p w14:paraId="0F301968" w14:textId="60EF5856" w:rsidR="00F94B24" w:rsidRPr="001B5B62" w:rsidRDefault="00F94B24" w:rsidP="001B5B62">
      <w:pPr>
        <w:pStyle w:val="a7"/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B5B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Упражнения без мяча</w:t>
      </w:r>
      <w:r w:rsidRPr="001B5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r w:rsidR="001F35F4" w:rsidRPr="001B5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перемещения баскетболиста, </w:t>
      </w:r>
      <w:r w:rsidRPr="001B5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основная стойка; передвижения в основной стойке приставными шагами правым, левым боком; остановка прыжком после ускорения; остановка в шаге.</w:t>
      </w:r>
    </w:p>
    <w:p w14:paraId="434B58DD" w14:textId="687A8570" w:rsidR="00F94B24" w:rsidRPr="001B5B62" w:rsidRDefault="00F94B24" w:rsidP="001B5B62">
      <w:pPr>
        <w:pStyle w:val="a7"/>
        <w:numPr>
          <w:ilvl w:val="0"/>
          <w:numId w:val="10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B5B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Упражнения с мячом:</w:t>
      </w:r>
      <w:r w:rsidRPr="001B5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ведения мяча на месте и в движении (по прямой, по кругу, «змейкой», с изменением направления, ускорением, ловля и передача мяча одной рукой от плеча, с отскоком от пола при параллельном и встречном движении, передача мяча двумя руками от груди (с места, с шагом, со сменой места после передачи); бросок мяча в корзину двумя руками от груди, двумя руками снизу; одной и двумя в прыжке; выполнение «штрафного» броска.</w:t>
      </w:r>
    </w:p>
    <w:p w14:paraId="1A5FE2C5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скорости реакции по зрительным и звуковым сигналам.</w:t>
      </w:r>
    </w:p>
    <w:p w14:paraId="6B8B53DD" w14:textId="06C80013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развития чувства мяча. Жонглирование одним, двумя мячами.</w:t>
      </w:r>
    </w:p>
    <w:p w14:paraId="5B1D3D3E" w14:textId="53C627A0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Подбрасывания и ловля на месте, в движении, бегом.</w:t>
      </w:r>
    </w:p>
    <w:p w14:paraId="0BC36C63" w14:textId="79BE58C6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Метание различных мячей в цель.</w:t>
      </w:r>
    </w:p>
    <w:p w14:paraId="6321C4EA" w14:textId="1299F424" w:rsidR="001B5B62" w:rsidRP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Эстафеты с разными мячами.</w:t>
      </w:r>
    </w:p>
    <w:p w14:paraId="15F59682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Повороты вперед и назад.</w:t>
      </w:r>
    </w:p>
    <w:p w14:paraId="099BC6DB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Ловля мяча двумя руками на месте, в движении, в прыжке</w:t>
      </w:r>
    </w:p>
    <w:p w14:paraId="382879EE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встречном и параллельном движении.</w:t>
      </w:r>
    </w:p>
    <w:p w14:paraId="03DA660C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мяча двумя от груди на месте, в движении, в стену, парами,</w:t>
      </w:r>
    </w:p>
    <w:p w14:paraId="6C8991E1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встречном и параллельном движении.</w:t>
      </w:r>
    </w:p>
    <w:p w14:paraId="74AE556D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Ведение мяча на месте, в движении, с изменением направления,</w:t>
      </w:r>
    </w:p>
    <w:p w14:paraId="5F103DFE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скорости, высоты отскока.</w:t>
      </w:r>
    </w:p>
    <w:p w14:paraId="0D271BCF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Броски в кольцо двумя руками от груди с места, слева, справа,</w:t>
      </w:r>
    </w:p>
    <w:p w14:paraId="30628235" w14:textId="77777777" w:rsidR="001B5B62" w:rsidRDefault="001B5B62" w:rsidP="001B5B62">
      <w:pPr>
        <w:spacing w:after="0" w:line="100" w:lineRule="atLeast"/>
        <w:ind w:left="36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отскоком от щита, в движении.</w:t>
      </w:r>
    </w:p>
    <w:p w14:paraId="4E29F2F6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  в кольцо одной рукой от плеча на месте слева, справа,</w:t>
      </w:r>
    </w:p>
    <w:p w14:paraId="3A5A9AB0" w14:textId="77777777" w:rsidR="001B5B62" w:rsidRDefault="001B5B62" w:rsidP="001B5B62">
      <w:pPr>
        <w:pStyle w:val="a7"/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середины, без отскока и с отскоком от щита.</w:t>
      </w:r>
    </w:p>
    <w:p w14:paraId="40ED2B2D" w14:textId="77777777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технике двух шагов с места, в движении.</w:t>
      </w:r>
    </w:p>
    <w:p w14:paraId="640E5C3E" w14:textId="6CFD17CC" w:rsidR="001B5B62" w:rsidRDefault="001B5B62" w:rsidP="001B5B62">
      <w:pPr>
        <w:pStyle w:val="a7"/>
        <w:numPr>
          <w:ilvl w:val="0"/>
          <w:numId w:val="10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Броски двумя руками от груди с двух шагов.</w:t>
      </w:r>
    </w:p>
    <w:p w14:paraId="3F417C16" w14:textId="77777777" w:rsidR="001B5B62" w:rsidRPr="001F35F4" w:rsidRDefault="001B5B62" w:rsidP="001B5B62">
      <w:p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131BADEE" w14:textId="3969DC30" w:rsidR="001F35F4" w:rsidRPr="001F35F4" w:rsidRDefault="001F35F4" w:rsidP="001F35F4">
      <w:pPr>
        <w:spacing w:after="0" w:line="240" w:lineRule="auto"/>
        <w:ind w:left="1152" w:hanging="1152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Тактическая подготовка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(2</w:t>
      </w:r>
      <w:r w:rsidR="008729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часов)</w:t>
      </w:r>
    </w:p>
    <w:p w14:paraId="3C9CE4F6" w14:textId="77777777" w:rsidR="00F94B24" w:rsidRDefault="00F94B24" w:rsidP="001B5B62">
      <w:pPr>
        <w:pStyle w:val="a7"/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1B5B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Тактические действия</w:t>
      </w:r>
      <w:r w:rsidRPr="001B5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групповые – в защите (заслон), в нападении (быстрый прорыв); индивидуальные – выбивание и вырывание мяча, вбрасывание мяча с лицевой линии, персональная защита.</w:t>
      </w:r>
    </w:p>
    <w:p w14:paraId="3C384145" w14:textId="30C31C73" w:rsidR="001B5B62" w:rsidRPr="001B5B62" w:rsidRDefault="001B5B62" w:rsidP="001B5B62">
      <w:pPr>
        <w:pStyle w:val="a7"/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ru-RU"/>
          <w14:ligatures w14:val="none"/>
        </w:rPr>
      </w:pPr>
      <w:r w:rsidRPr="001B5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Нападение</w:t>
      </w:r>
    </w:p>
    <w:p w14:paraId="63EAE344" w14:textId="77777777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ind w:right="-284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 для получения мяча на свободное место.</w:t>
      </w:r>
    </w:p>
    <w:p w14:paraId="451D916D" w14:textId="40255BF7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ind w:right="-284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Обманный выход для отвлечения защитника.</w:t>
      </w:r>
    </w:p>
    <w:p w14:paraId="1A60E7C1" w14:textId="3777E6E5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ind w:right="-284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Розыгрыш мяча короткими передачами.</w:t>
      </w:r>
    </w:p>
    <w:p w14:paraId="12A792D6" w14:textId="0DE1BC08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ind w:right="-284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Атака кольца.</w:t>
      </w:r>
    </w:p>
    <w:p w14:paraId="41318003" w14:textId="77777777" w:rsidR="001B5B62" w:rsidRDefault="001B5B62" w:rsidP="001B5B62">
      <w:pPr>
        <w:pStyle w:val="a7"/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Защита</w:t>
      </w:r>
    </w:p>
    <w:p w14:paraId="2308D745" w14:textId="247A82AB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получению мяча.</w:t>
      </w:r>
    </w:p>
    <w:p w14:paraId="2537464A" w14:textId="3F3AF958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Противодействие выходу на свободное место.</w:t>
      </w:r>
    </w:p>
    <w:p w14:paraId="54903EA7" w14:textId="547C8ADF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Противодействие розыгрышу мяча.</w:t>
      </w:r>
    </w:p>
    <w:p w14:paraId="3CC0683B" w14:textId="16EC88CD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Противодействие атаке кольца.</w:t>
      </w:r>
    </w:p>
    <w:p w14:paraId="3C6B77ED" w14:textId="0B48DE4B" w:rsid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Подстраховка.</w:t>
      </w:r>
    </w:p>
    <w:p w14:paraId="220639FA" w14:textId="502F8429" w:rsidR="001B5B62" w:rsidRPr="001B5B62" w:rsidRDefault="001B5B62" w:rsidP="001B5B62">
      <w:pPr>
        <w:pStyle w:val="a7"/>
        <w:numPr>
          <w:ilvl w:val="0"/>
          <w:numId w:val="12"/>
        </w:numPr>
        <w:spacing w:after="0" w:line="100" w:lineRule="atLeast"/>
        <w:jc w:val="both"/>
      </w:pPr>
      <w:r w:rsidRPr="001B5B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личной защиты.</w:t>
      </w:r>
    </w:p>
    <w:p w14:paraId="6A088090" w14:textId="77777777" w:rsidR="00F94B24" w:rsidRPr="001B5B62" w:rsidRDefault="00F94B24" w:rsidP="001B5B62">
      <w:pPr>
        <w:pStyle w:val="a7"/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1B5B6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Спортивные игры</w:t>
      </w:r>
      <w:r w:rsidRPr="001B5B6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мини-баскетбол, баскетбол по упрощенным правилам, баскетбол по правилам.</w:t>
      </w:r>
    </w:p>
    <w:p w14:paraId="471DA6BC" w14:textId="77777777" w:rsidR="003F090E" w:rsidRDefault="003F090E" w:rsidP="00F94B24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FCC3E04" w14:textId="01522337" w:rsidR="00F94B24" w:rsidRPr="00F94B24" w:rsidRDefault="00F94B24" w:rsidP="00F94B24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Учебно-тематический план</w:t>
      </w:r>
    </w:p>
    <w:p w14:paraId="7973DED7" w14:textId="77777777" w:rsidR="00F94B24" w:rsidRPr="00F94B24" w:rsidRDefault="00F94B24" w:rsidP="00F94B2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(2 год обучения)</w:t>
      </w:r>
    </w:p>
    <w:tbl>
      <w:tblPr>
        <w:tblW w:w="10106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6"/>
        <w:gridCol w:w="4992"/>
        <w:gridCol w:w="1485"/>
        <w:gridCol w:w="1332"/>
        <w:gridCol w:w="1601"/>
      </w:tblGrid>
      <w:tr w:rsidR="00F94B24" w:rsidRPr="00F94B24" w14:paraId="11574B90" w14:textId="77777777" w:rsidTr="00176C03">
        <w:trPr>
          <w:trHeight w:val="357"/>
        </w:trPr>
        <w:tc>
          <w:tcPr>
            <w:tcW w:w="6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8D19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№ п/п</w:t>
            </w:r>
          </w:p>
        </w:tc>
        <w:tc>
          <w:tcPr>
            <w:tcW w:w="4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A46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Наименование разделов и тем</w:t>
            </w:r>
          </w:p>
        </w:tc>
        <w:tc>
          <w:tcPr>
            <w:tcW w:w="14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FA6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Кол-во часов на разделы</w:t>
            </w:r>
          </w:p>
        </w:tc>
        <w:tc>
          <w:tcPr>
            <w:tcW w:w="29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5270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из них</w:t>
            </w:r>
          </w:p>
        </w:tc>
      </w:tr>
      <w:tr w:rsidR="00F94B24" w:rsidRPr="00F94B24" w14:paraId="50030D78" w14:textId="77777777" w:rsidTr="00F94B24">
        <w:trPr>
          <w:trHeight w:val="35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CFA819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14B6DF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5C6F90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C0F8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теория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D932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практика</w:t>
            </w:r>
          </w:p>
        </w:tc>
      </w:tr>
      <w:tr w:rsidR="00F94B24" w:rsidRPr="00F94B24" w14:paraId="0A84096B" w14:textId="77777777" w:rsidTr="00F94B24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8751" w14:textId="77777777" w:rsidR="00F94B24" w:rsidRPr="00F94B24" w:rsidRDefault="00F94B24" w:rsidP="00F94B24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Теоретические занятия</w:t>
            </w:r>
          </w:p>
        </w:tc>
        <w:tc>
          <w:tcPr>
            <w:tcW w:w="4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BF64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2ч.</w:t>
            </w:r>
          </w:p>
        </w:tc>
      </w:tr>
      <w:tr w:rsidR="00F94B24" w:rsidRPr="00F94B24" w14:paraId="4AD7B970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9F88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F544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Правила безопасности на занятиях;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081A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AD26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 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6F1D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30DB5E8A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E7B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30BC7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Правила игры в баскетбол.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7C940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951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 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52C8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72CB5E84" w14:textId="77777777" w:rsidTr="00176C03">
        <w:trPr>
          <w:trHeight w:val="547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69FE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F09371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Профилактика вредных привычек средствами физического воспитания.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5371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F031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 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6306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0E51ABF6" w14:textId="77777777" w:rsidTr="00176C03">
        <w:trPr>
          <w:trHeight w:val="535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E74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B5D22D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Оценка самочувствия по внешним показателям и внутренним ощущениям.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CE44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E997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0,5 ч.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329A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7D92D1FE" w14:textId="77777777" w:rsidTr="00F94B24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EA9FF" w14:textId="77777777" w:rsidR="00F94B24" w:rsidRPr="00F94B24" w:rsidRDefault="00F94B24" w:rsidP="00F94B24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4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8D3A" w14:textId="5A36BC7C" w:rsidR="00F94B24" w:rsidRPr="00F94B24" w:rsidRDefault="00176C03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66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F94B24" w:rsidRPr="00F94B24" w14:paraId="32784709" w14:textId="77777777" w:rsidTr="00F94B24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EFB15" w14:textId="77777777" w:rsidR="00F94B24" w:rsidRPr="00F94B24" w:rsidRDefault="00F94B24" w:rsidP="00F94B24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Физическая подготовка</w:t>
            </w:r>
          </w:p>
        </w:tc>
        <w:tc>
          <w:tcPr>
            <w:tcW w:w="4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30734" w14:textId="22DE5AB0" w:rsidR="00F94B24" w:rsidRPr="00F94B24" w:rsidRDefault="00F94B24" w:rsidP="00F94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176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</w:t>
            </w: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ч</w:t>
            </w: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F94B24" w:rsidRPr="00F94B24" w14:paraId="15C70140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9E28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4796F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7" w:name="_Hlk178016302"/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для развития силы;</w:t>
            </w:r>
            <w:bookmarkEnd w:id="7"/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851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5C79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74FA3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ч.</w:t>
            </w:r>
          </w:p>
        </w:tc>
      </w:tr>
      <w:tr w:rsidR="00F94B24" w:rsidRPr="00F94B24" w14:paraId="307AE271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7B05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4ED6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для развития быстроты;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3215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2D98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0D2F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ч.</w:t>
            </w:r>
          </w:p>
        </w:tc>
      </w:tr>
      <w:tr w:rsidR="00F94B24" w:rsidRPr="00F94B24" w14:paraId="2635D6ED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DDB2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03D2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для развития прыгучести;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56B3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F650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409B9" w14:textId="57958190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ч.</w:t>
            </w:r>
          </w:p>
        </w:tc>
      </w:tr>
      <w:tr w:rsidR="00F94B24" w:rsidRPr="00F94B24" w14:paraId="453C3F82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2F7F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FD5F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на развитие координации;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20F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FA5B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4B04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ч.</w:t>
            </w:r>
          </w:p>
        </w:tc>
      </w:tr>
      <w:tr w:rsidR="00F94B24" w:rsidRPr="00F94B24" w14:paraId="72E8CDB3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274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8D2D2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Упражнения для развития выносливости;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7C77B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96E8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178EB" w14:textId="796207FD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1E9C2C46" w14:textId="77777777" w:rsidTr="00F94B24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82F4E" w14:textId="77777777" w:rsidR="00F94B24" w:rsidRPr="00F94B24" w:rsidRDefault="00F94B24" w:rsidP="00F94B24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Техническая подготовка</w:t>
            </w:r>
          </w:p>
        </w:tc>
        <w:tc>
          <w:tcPr>
            <w:tcW w:w="4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BB719" w14:textId="6B8133F3" w:rsidR="00F94B24" w:rsidRPr="00F94B24" w:rsidRDefault="00176C03" w:rsidP="00F94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26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ч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F94B24" w:rsidRPr="00F94B24" w14:paraId="2434AC7E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B4C60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DBA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Перемещения баскетболиста;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FD11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5F14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6A71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 ч</w:t>
            </w:r>
          </w:p>
        </w:tc>
      </w:tr>
      <w:tr w:rsidR="00F94B24" w:rsidRPr="00F94B24" w14:paraId="2B017223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A2BC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E282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Техника владения мячом: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6C56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079A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6F49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2B167089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6E2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3767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ловля мяча;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3624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40F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118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ч.</w:t>
            </w:r>
          </w:p>
        </w:tc>
      </w:tr>
      <w:tr w:rsidR="00F94B24" w:rsidRPr="00F94B24" w14:paraId="4890E7C3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7F61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6ECE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передача мяча;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BE7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A4793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BB2A3" w14:textId="6FB9BEF0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4F5B2FBD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07C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FDC6D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броски в корзину;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07C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04B3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36875" w14:textId="59C8F863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3EFC062A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33A5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18C18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ведение мяча;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85DF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ABAF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403A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ч.</w:t>
            </w:r>
          </w:p>
        </w:tc>
      </w:tr>
      <w:tr w:rsidR="00F94B24" w:rsidRPr="00F94B24" w14:paraId="6E15226F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487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98A1E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финты;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4840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9E64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BEB6" w14:textId="75DA9E38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7CD55D47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6DFC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2CA7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техника овладения мячом.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D87B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CBE4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C0C6D" w14:textId="71727E5D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</w:t>
            </w:r>
          </w:p>
        </w:tc>
      </w:tr>
      <w:tr w:rsidR="00F94B24" w:rsidRPr="00F94B24" w14:paraId="58FD37A0" w14:textId="77777777" w:rsidTr="00F94B24">
        <w:trPr>
          <w:trHeight w:val="273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8690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Тактическая  подготовка</w:t>
            </w:r>
          </w:p>
        </w:tc>
        <w:tc>
          <w:tcPr>
            <w:tcW w:w="44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1EB50" w14:textId="6CFE9DD9" w:rsidR="00F94B24" w:rsidRPr="00F94B24" w:rsidRDefault="00176C03" w:rsidP="00F94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0 ч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ru-RU"/>
                <w14:ligatures w14:val="none"/>
              </w:rPr>
              <w:t>.</w:t>
            </w:r>
          </w:p>
        </w:tc>
      </w:tr>
      <w:tr w:rsidR="00F94B24" w:rsidRPr="00F94B24" w14:paraId="3C3EFF19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CD9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BEDBB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Игра в нападении: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BF5C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09AC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E82D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0638B3E5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D3F8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A9832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индивидуальные действия;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DAFE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2D10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96FF4" w14:textId="26D8EE2E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4BD8657D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9F9E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52F72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групповые действия;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9ED0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7CDE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3FDB" w14:textId="3D7D7DD7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4867FBDF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A375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9D0A8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командные действия.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6A4E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0428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3FE84" w14:textId="5A09118B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3480A456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685C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2.</w:t>
            </w: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644F5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Игра в защите: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050E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CAF5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CEAAF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4A33779C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D475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B51D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индивидуальные действия;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EF19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67EA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595DF" w14:textId="64CE5F3F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4210FF24" w14:textId="77777777" w:rsidTr="00176C03">
        <w:trPr>
          <w:trHeight w:val="262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806F3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77F2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групповые действия;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4C8E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C8E2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548A6" w14:textId="17B08C3C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60D46960" w14:textId="77777777" w:rsidTr="00176C03">
        <w:trPr>
          <w:trHeight w:val="273"/>
        </w:trPr>
        <w:tc>
          <w:tcPr>
            <w:tcW w:w="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8E51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8809C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 командные действия.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ACCC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F65B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DA233" w14:textId="135498C5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3A5E870D" w14:textId="77777777" w:rsidTr="00F94B24">
        <w:trPr>
          <w:trHeight w:val="397"/>
        </w:trPr>
        <w:tc>
          <w:tcPr>
            <w:tcW w:w="56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00A8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ИТОГО:</w:t>
            </w:r>
          </w:p>
        </w:tc>
        <w:tc>
          <w:tcPr>
            <w:tcW w:w="14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14818" w14:textId="30597427" w:rsidR="00F94B24" w:rsidRPr="00F94B24" w:rsidRDefault="00176C03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68 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часов    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9323" w14:textId="36B26C9D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2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</w:t>
            </w:r>
          </w:p>
        </w:tc>
        <w:tc>
          <w:tcPr>
            <w:tcW w:w="16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49E6E" w14:textId="1448B478" w:rsidR="00F94B24" w:rsidRPr="00F94B24" w:rsidRDefault="00176C03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66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ов</w:t>
            </w:r>
          </w:p>
        </w:tc>
      </w:tr>
    </w:tbl>
    <w:p w14:paraId="464E65BF" w14:textId="77777777" w:rsidR="00D417C7" w:rsidRDefault="00D417C7" w:rsidP="00F94B24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76FD430" w14:textId="4A24B574" w:rsidR="00F94B24" w:rsidRPr="00F94B24" w:rsidRDefault="00F94B24" w:rsidP="00F94B24">
      <w:pPr>
        <w:shd w:val="clear" w:color="auto" w:fill="FFFFFF"/>
        <w:spacing w:after="0" w:line="240" w:lineRule="auto"/>
        <w:ind w:left="576" w:hanging="57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lastRenderedPageBreak/>
        <w:t xml:space="preserve">СОДЕРЖАНИЕ </w:t>
      </w:r>
      <w:r w:rsidR="001F35F4" w:rsidRPr="00A11A5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КУРСА</w:t>
      </w:r>
      <w:r w:rsidR="001F35F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(</w:t>
      </w:r>
      <w:r w:rsidR="00176C0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68 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часов)</w:t>
      </w:r>
    </w:p>
    <w:p w14:paraId="782C26CD" w14:textId="77777777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(2 год обучения)</w:t>
      </w:r>
    </w:p>
    <w:p w14:paraId="50D97FDB" w14:textId="77777777" w:rsidR="00F94B24" w:rsidRPr="00F94B24" w:rsidRDefault="00F94B24" w:rsidP="00F9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  В разделе «Основы знаний» представлен материал, способствующий расширению знаний учащихся о собственном организме, о гигиенических требованиях, об избранном виде спорта, о возможностях человека, его культуре и ценностных ориентациях.</w:t>
      </w:r>
    </w:p>
    <w:p w14:paraId="173D7969" w14:textId="77777777" w:rsidR="007C2984" w:rsidRDefault="007C298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19858BA8" w14:textId="77777777" w:rsidR="007C2984" w:rsidRDefault="007C298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30AD84A" w14:textId="2C677F25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Основы знаний о физкультурной деятельности (2 часа)</w:t>
      </w:r>
    </w:p>
    <w:p w14:paraId="12185FA9" w14:textId="77777777" w:rsidR="00F94B24" w:rsidRPr="00F94B24" w:rsidRDefault="00F94B24" w:rsidP="00F94B24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Физические качества – общие и специфические признаки. Характеристика физических качеств силы, быстроты и выносливости, общие основы их воспитания. Понятие «утомление» и «переутомление». Активный и пассивный отдых как средство восстановления активной деятельности организма. Характеристика вредных привычек, причины их возникновения и последствия. Правила техники безопасности, страховка и  самостраховка.</w:t>
      </w:r>
    </w:p>
    <w:p w14:paraId="4C1A8287" w14:textId="0619DB66" w:rsidR="00F94B24" w:rsidRPr="00F94B24" w:rsidRDefault="00F94B24" w:rsidP="00F94B2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Способы физкультурной деятельности </w:t>
      </w:r>
    </w:p>
    <w:p w14:paraId="300E4E5C" w14:textId="77777777" w:rsidR="00F94B24" w:rsidRPr="00F94B24" w:rsidRDefault="00F94B24" w:rsidP="00F94B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 разделе «Общая физическая подготовка» даны упражнения, строевые команды и другие необходимые двигательные действия, которые способствуют формированию общей культуры движений, развивают определенные двигательные качества.</w:t>
      </w:r>
    </w:p>
    <w:p w14:paraId="2FE0E6AE" w14:textId="4FDFE8E4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ФП  (</w:t>
      </w:r>
      <w:r w:rsidR="0087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20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часа)</w:t>
      </w:r>
    </w:p>
    <w:p w14:paraId="20E0A17B" w14:textId="77777777" w:rsidR="00877078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силовых способностей:</w:t>
      </w:r>
      <w:r w:rsidR="00877078" w:rsidRPr="0087707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</w:p>
    <w:p w14:paraId="3ACE86E8" w14:textId="77777777" w:rsidR="00877078" w:rsidRPr="00877078" w:rsidRDefault="00877078" w:rsidP="0087707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 для развития силы;</w:t>
      </w:r>
      <w:r w:rsidR="00F94B24" w:rsidRPr="0087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 </w:t>
      </w:r>
    </w:p>
    <w:p w14:paraId="400C27C4" w14:textId="77777777" w:rsidR="00877078" w:rsidRPr="00877078" w:rsidRDefault="00877078" w:rsidP="0087707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 для развития быстроты;</w:t>
      </w:r>
    </w:p>
    <w:p w14:paraId="2D5E6624" w14:textId="77777777" w:rsidR="00877078" w:rsidRPr="00877078" w:rsidRDefault="00877078" w:rsidP="0087707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 для развития прыгучести;</w:t>
      </w:r>
    </w:p>
    <w:p w14:paraId="1981480D" w14:textId="77777777" w:rsidR="00877078" w:rsidRPr="00877078" w:rsidRDefault="00877078" w:rsidP="00877078">
      <w:pPr>
        <w:pStyle w:val="a7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 на развитие координации;</w:t>
      </w:r>
    </w:p>
    <w:p w14:paraId="02581D18" w14:textId="0FB5CD74" w:rsidR="00877078" w:rsidRPr="00877078" w:rsidRDefault="00877078" w:rsidP="0087707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Упражнения для развития выносливости;</w:t>
      </w:r>
    </w:p>
    <w:p w14:paraId="0C14AF87" w14:textId="77777777" w:rsidR="00877078" w:rsidRPr="00877078" w:rsidRDefault="00877078" w:rsidP="0087707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F94B24"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ег с максимальной скоростью в режиме повторно-интервального упражнения;</w:t>
      </w:r>
    </w:p>
    <w:p w14:paraId="558CC927" w14:textId="77777777" w:rsidR="00877078" w:rsidRPr="00877078" w:rsidRDefault="00F94B24" w:rsidP="0087707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77078"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пециальные прыжковые упражнения с дополнительными отягощениями;</w:t>
      </w:r>
    </w:p>
    <w:p w14:paraId="49104676" w14:textId="6E16AF9B" w:rsidR="00877078" w:rsidRPr="00877078" w:rsidRDefault="00F94B24" w:rsidP="0087707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рыжки вверх с доставанием подвешенных предметов; </w:t>
      </w:r>
    </w:p>
    <w:p w14:paraId="61FE7115" w14:textId="1566E91B" w:rsidR="00F94B24" w:rsidRPr="00877078" w:rsidRDefault="00877078" w:rsidP="00877078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="00F94B24" w:rsidRP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рыжки в полуприсяде (на месте, с продвижением в разные стороны).</w:t>
      </w:r>
    </w:p>
    <w:p w14:paraId="79452497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скоростных способностей: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бег с максимальной скоростью на дистанции 30-60 метров; прыжки через скакалку в максимальном темпе; ускорения переходящие в многоскоки; баскетбол и мини-футбол по упрощённым правилам.</w:t>
      </w:r>
    </w:p>
    <w:p w14:paraId="6C99BF9F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выносливости: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равномерный бег в режимах умеренной и большой интенсивности; повторный бег в режиме максимальной и субмаксимальной интенсивности; «кроссовый» бег;</w:t>
      </w:r>
    </w:p>
    <w:p w14:paraId="61591FE2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координации: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специализированные комплексы упражнений на развитие координации.</w:t>
      </w:r>
    </w:p>
    <w:p w14:paraId="33291B50" w14:textId="187D48CB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Техни</w:t>
      </w:r>
      <w:r w:rsidR="0087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чес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87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ая подготовка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="0087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26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час</w:t>
      </w:r>
      <w:r w:rsidR="0087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ов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4B09895A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В разделе «Специальная подготовка представлен материал по баскетболу, способствующий обучению школьников техническим и тактическим приемам.</w:t>
      </w:r>
    </w:p>
    <w:p w14:paraId="47E731DD" w14:textId="77777777" w:rsidR="00F94B24" w:rsidRPr="00F94B24" w:rsidRDefault="00F94B24" w:rsidP="008770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Действия без мяча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прыжок вверх толчком одной ноги и приземлением на другую; передвижение приставными шагами правым и левым боком с чередованием скорости и направления движения;</w:t>
      </w:r>
    </w:p>
    <w:p w14:paraId="0B70C1E8" w14:textId="77777777" w:rsidR="00F94B24" w:rsidRPr="00F94B24" w:rsidRDefault="00F94B24" w:rsidP="008770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Ловля мяча: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 пола (с отскока и полуотскока), катящегося (стоя на месте и в движении), высоко летящего, с шагом;</w:t>
      </w:r>
    </w:p>
    <w:p w14:paraId="7FCB93DB" w14:textId="77777777" w:rsidR="00F94B24" w:rsidRPr="00F94B24" w:rsidRDefault="00F94B24" w:rsidP="008770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Передача мяча: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одной рукой от плеча, снизу (на месте, в движении), с шагом, в прыжке;</w:t>
      </w:r>
    </w:p>
    <w:p w14:paraId="3FF429B3" w14:textId="77777777" w:rsidR="00F94B24" w:rsidRPr="00F94B24" w:rsidRDefault="00F94B24" w:rsidP="008770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Ведение мяча: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 месте и в движении (по прямой, по кругу, «змейкой»);</w:t>
      </w:r>
    </w:p>
    <w:p w14:paraId="14F09CA9" w14:textId="77777777" w:rsidR="00F94B24" w:rsidRDefault="00F94B24" w:rsidP="008770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Бросок мяча в корзину: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«штрафной» бросок; броски в движении после двух шагов; в прыжке с места.</w:t>
      </w:r>
    </w:p>
    <w:p w14:paraId="4422DA87" w14:textId="77777777" w:rsidR="00877078" w:rsidRPr="00A11A5C" w:rsidRDefault="00877078" w:rsidP="00A11A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Перемещения баскетболиста;</w:t>
      </w:r>
    </w:p>
    <w:p w14:paraId="08263820" w14:textId="77777777" w:rsidR="00877078" w:rsidRPr="00A11A5C" w:rsidRDefault="00877078" w:rsidP="00A11A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Техника владения мячом:</w:t>
      </w:r>
    </w:p>
    <w:p w14:paraId="3D43D740" w14:textId="5AE5B581" w:rsidR="00877078" w:rsidRPr="00A11A5C" w:rsidRDefault="00A11A5C" w:rsidP="00A11A5C">
      <w:pPr>
        <w:pStyle w:val="a7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</w:t>
      </w:r>
      <w:r w:rsidR="00877078"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инты;</w:t>
      </w:r>
    </w:p>
    <w:p w14:paraId="64EBC649" w14:textId="3F5A7F06" w:rsidR="00877078" w:rsidRPr="00A11A5C" w:rsidRDefault="00A11A5C" w:rsidP="00A11A5C">
      <w:pPr>
        <w:pStyle w:val="a7"/>
        <w:numPr>
          <w:ilvl w:val="0"/>
          <w:numId w:val="14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877078"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ехника овладения мячом.</w:t>
      </w:r>
    </w:p>
    <w:p w14:paraId="65E3487B" w14:textId="77777777" w:rsidR="00877078" w:rsidRPr="00F94B24" w:rsidRDefault="00877078" w:rsidP="008770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6049C859" w14:textId="12C32991" w:rsidR="00877078" w:rsidRPr="00877078" w:rsidRDefault="00F94B24" w:rsidP="00877078">
      <w:pPr>
        <w:shd w:val="clear" w:color="auto" w:fill="FFFFFF"/>
        <w:spacing w:before="30" w:after="3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Тактические </w:t>
      </w:r>
      <w:r w:rsidR="008770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подготовка ( 20 часов)</w:t>
      </w:r>
    </w:p>
    <w:p w14:paraId="6DB6B0B2" w14:textId="39CD1E03" w:rsidR="00F94B24" w:rsidRDefault="00F94B24" w:rsidP="0087707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="0087707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ндивидуальные действия в защите (перехват мяча; борьба за мяч); командные действия в нападении («быстрый прорыв»);</w:t>
      </w:r>
    </w:p>
    <w:p w14:paraId="6899754A" w14:textId="77777777" w:rsidR="00A11A5C" w:rsidRPr="00A11A5C" w:rsidRDefault="00A11A5C" w:rsidP="00A11A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индивидуальные действия;</w:t>
      </w:r>
    </w:p>
    <w:p w14:paraId="62358666" w14:textId="4698C818" w:rsidR="00A11A5C" w:rsidRPr="00A11A5C" w:rsidRDefault="00A11A5C" w:rsidP="00A11A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групповые действия;</w:t>
      </w:r>
    </w:p>
    <w:p w14:paraId="3A71F430" w14:textId="23190B3B" w:rsidR="00A11A5C" w:rsidRPr="00A11A5C" w:rsidRDefault="00A11A5C" w:rsidP="00A11A5C">
      <w:pPr>
        <w:pStyle w:val="a7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командные действия.</w:t>
      </w:r>
    </w:p>
    <w:p w14:paraId="40B195F3" w14:textId="77777777" w:rsidR="00A11A5C" w:rsidRPr="00A11A5C" w:rsidRDefault="00A11A5C" w:rsidP="00A11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Игра в защите:</w:t>
      </w:r>
    </w:p>
    <w:p w14:paraId="77D2742D" w14:textId="2E63EB87" w:rsidR="00A11A5C" w:rsidRPr="00A11A5C" w:rsidRDefault="00A11A5C" w:rsidP="00A11A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индивидуальные действия;</w:t>
      </w:r>
    </w:p>
    <w:p w14:paraId="5FBFC793" w14:textId="28053F7D" w:rsidR="00A11A5C" w:rsidRPr="00A11A5C" w:rsidRDefault="00A11A5C" w:rsidP="00A11A5C">
      <w:pPr>
        <w:pStyle w:val="a7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групповые действия;</w:t>
      </w:r>
    </w:p>
    <w:p w14:paraId="38A99C13" w14:textId="4F233E3A" w:rsidR="00A11A5C" w:rsidRPr="00A11A5C" w:rsidRDefault="00A11A5C" w:rsidP="00A11A5C">
      <w:pPr>
        <w:pStyle w:val="a7"/>
        <w:numPr>
          <w:ilvl w:val="0"/>
          <w:numId w:val="16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командные действия.</w:t>
      </w:r>
    </w:p>
    <w:p w14:paraId="14A58A70" w14:textId="77777777" w:rsidR="00F94B24" w:rsidRDefault="00F94B24" w:rsidP="00A11A5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Спортивные игры: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мини-баскетбол, баскетбол по упрощенным правилам, баскетбол по правилам.</w:t>
      </w:r>
    </w:p>
    <w:p w14:paraId="46C577D7" w14:textId="77777777" w:rsidR="00A50E92" w:rsidRPr="00F94B24" w:rsidRDefault="00A50E92" w:rsidP="00A11A5C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</w:p>
    <w:p w14:paraId="38A7BBF2" w14:textId="48A23CCC" w:rsidR="00F94B24" w:rsidRPr="00F94B24" w:rsidRDefault="00F94B24" w:rsidP="00F94B24">
      <w:pPr>
        <w:shd w:val="clear" w:color="auto" w:fill="FFFFFF"/>
        <w:spacing w:after="0" w:line="240" w:lineRule="auto"/>
        <w:ind w:left="864" w:hanging="864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Учебно-тематический план</w:t>
      </w:r>
    </w:p>
    <w:p w14:paraId="15E213F3" w14:textId="77777777" w:rsidR="00F94B24" w:rsidRPr="00F94B24" w:rsidRDefault="00F94B24" w:rsidP="00F94B24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(3 год обучения)</w:t>
      </w:r>
    </w:p>
    <w:tbl>
      <w:tblPr>
        <w:tblW w:w="10166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2"/>
        <w:gridCol w:w="5056"/>
        <w:gridCol w:w="1496"/>
        <w:gridCol w:w="1299"/>
        <w:gridCol w:w="1613"/>
      </w:tblGrid>
      <w:tr w:rsidR="00F94B24" w:rsidRPr="00F94B24" w14:paraId="738696B2" w14:textId="77777777" w:rsidTr="00176C03">
        <w:trPr>
          <w:trHeight w:val="358"/>
        </w:trPr>
        <w:tc>
          <w:tcPr>
            <w:tcW w:w="7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40D5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50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1C2E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Наименование разделов и тем</w:t>
            </w:r>
          </w:p>
        </w:tc>
        <w:tc>
          <w:tcPr>
            <w:tcW w:w="14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F56D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Кол-во часов на разделы</w:t>
            </w:r>
          </w:p>
        </w:tc>
        <w:tc>
          <w:tcPr>
            <w:tcW w:w="29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322A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из них</w:t>
            </w:r>
          </w:p>
        </w:tc>
      </w:tr>
      <w:tr w:rsidR="00F94B24" w:rsidRPr="00F94B24" w14:paraId="7E02C9E2" w14:textId="77777777" w:rsidTr="00176C03">
        <w:trPr>
          <w:trHeight w:val="35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D50261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6D160A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3976820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7DED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теория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D188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практика</w:t>
            </w:r>
          </w:p>
        </w:tc>
      </w:tr>
      <w:tr w:rsidR="00F94B24" w:rsidRPr="00F94B24" w14:paraId="6EAB03A4" w14:textId="77777777" w:rsidTr="00F94B24">
        <w:trPr>
          <w:trHeight w:val="322"/>
        </w:trPr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7D0F2" w14:textId="77777777" w:rsidR="00F94B24" w:rsidRPr="00F94B24" w:rsidRDefault="00F94B24" w:rsidP="00F94B24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Теоретические занятия</w:t>
            </w:r>
          </w:p>
        </w:tc>
        <w:tc>
          <w:tcPr>
            <w:tcW w:w="4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7B8D7" w14:textId="678155F0" w:rsidR="00F94B24" w:rsidRPr="00F94B24" w:rsidRDefault="00176C03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2AC0CD61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7AE3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1.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3C67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Правила безопасности на занятиях;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32C0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4A4B9" w14:textId="394E33B9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0372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1246B00A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3BF8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2.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78E36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Правила игры в баскетбол.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7843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8CABD" w14:textId="50B35354" w:rsidR="00F94B24" w:rsidRPr="00F94B24" w:rsidRDefault="00176C03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67F8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210BE367" w14:textId="77777777" w:rsidTr="00F94B24">
        <w:trPr>
          <w:trHeight w:val="310"/>
        </w:trPr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C353E" w14:textId="77777777" w:rsidR="00F94B24" w:rsidRPr="00F94B24" w:rsidRDefault="00F94B24" w:rsidP="00F94B24">
            <w:pPr>
              <w:spacing w:after="0" w:line="240" w:lineRule="auto"/>
              <w:ind w:left="1008" w:hanging="1008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Практические занятия</w:t>
            </w:r>
          </w:p>
        </w:tc>
        <w:tc>
          <w:tcPr>
            <w:tcW w:w="4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35B8B" w14:textId="66F13EA5" w:rsidR="00F94B24" w:rsidRPr="00F94B24" w:rsidRDefault="00176C03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66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94B24" w:rsidRPr="00F94B24" w14:paraId="48A44549" w14:textId="77777777" w:rsidTr="00F94B24">
        <w:trPr>
          <w:trHeight w:val="322"/>
        </w:trPr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F9C37" w14:textId="77777777" w:rsidR="00F94B24" w:rsidRPr="00F94B24" w:rsidRDefault="00F94B24" w:rsidP="00F94B24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Физическая подготовка</w:t>
            </w:r>
          </w:p>
        </w:tc>
        <w:tc>
          <w:tcPr>
            <w:tcW w:w="4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D3DB" w14:textId="77777777" w:rsidR="00F94B24" w:rsidRPr="00F94B24" w:rsidRDefault="00F94B24" w:rsidP="00F94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 ч</w:t>
            </w: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94B24" w:rsidRPr="00F94B24" w14:paraId="3AA0992D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2DB5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2A18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Упражнения для развития силы;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9B41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F646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B68C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2ч</w:t>
            </w:r>
          </w:p>
        </w:tc>
      </w:tr>
      <w:tr w:rsidR="00F94B24" w:rsidRPr="00F94B24" w14:paraId="3B6E9BA6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1343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D8FF5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Упражнения для развития быстроты;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8594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6109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7979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2ч</w:t>
            </w:r>
          </w:p>
        </w:tc>
      </w:tr>
      <w:tr w:rsidR="00F94B24" w:rsidRPr="00F94B24" w14:paraId="0289471E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60074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C311E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Упражнения для развития прыгучести;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D5109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AF9C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E121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2ч</w:t>
            </w:r>
          </w:p>
        </w:tc>
      </w:tr>
      <w:tr w:rsidR="00F94B24" w:rsidRPr="00F94B24" w14:paraId="38DDEA25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9EAF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6FD5D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Упражнения на развитие координации;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B32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F94E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FD1B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2ч</w:t>
            </w:r>
          </w:p>
        </w:tc>
      </w:tr>
      <w:tr w:rsidR="00F94B24" w:rsidRPr="00F94B24" w14:paraId="5AE76709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C66F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B78759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Упражнения для развития выносливости;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024D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23F3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F3B0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2ч</w:t>
            </w:r>
          </w:p>
        </w:tc>
      </w:tr>
      <w:tr w:rsidR="00F94B24" w:rsidRPr="00F94B24" w14:paraId="50C04C85" w14:textId="77777777" w:rsidTr="00F94B24">
        <w:trPr>
          <w:trHeight w:val="322"/>
        </w:trPr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68AC0B" w14:textId="77777777" w:rsidR="00F94B24" w:rsidRPr="00F94B24" w:rsidRDefault="00F94B24" w:rsidP="00F94B24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Техника игры в баскетбол</w:t>
            </w:r>
          </w:p>
        </w:tc>
        <w:tc>
          <w:tcPr>
            <w:tcW w:w="4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11CB" w14:textId="3D313E8D" w:rsidR="00F94B24" w:rsidRPr="00F94B24" w:rsidRDefault="00F94B24" w:rsidP="00F94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176C0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</w:t>
            </w:r>
            <w:r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94B24" w:rsidRPr="00F94B24" w14:paraId="41C51AA3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77D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7223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Перемещения баскетболиста;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7819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23B59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D74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ч</w:t>
            </w:r>
          </w:p>
        </w:tc>
      </w:tr>
      <w:tr w:rsidR="00F94B24" w:rsidRPr="00F94B24" w14:paraId="34781854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A72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б)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81EAC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Техника владения мячом: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D5300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5E86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1F3F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4C9BCBA4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4A15B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F3CEE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ловля мяча;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6C9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0FAD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3ACD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ч.</w:t>
            </w:r>
          </w:p>
        </w:tc>
      </w:tr>
      <w:tr w:rsidR="00F94B24" w:rsidRPr="00F94B24" w14:paraId="58A813C6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02A3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17A4C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передача мяча;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D6D0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D9BD0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F395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ч.</w:t>
            </w:r>
          </w:p>
        </w:tc>
      </w:tr>
      <w:tr w:rsidR="00F94B24" w:rsidRPr="00F94B24" w14:paraId="6AB3099D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8A3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2406A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броски в корзину;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DF39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6632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5FE8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 ч.</w:t>
            </w:r>
          </w:p>
        </w:tc>
      </w:tr>
      <w:tr w:rsidR="00F94B24" w:rsidRPr="00F94B24" w14:paraId="04D240B7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4B42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15B59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ведение мяча;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1A2AF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E2F9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3F3F1" w14:textId="4521224A" w:rsidR="00F94B24" w:rsidRPr="00F94B24" w:rsidRDefault="0088030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ч.</w:t>
            </w:r>
          </w:p>
        </w:tc>
      </w:tr>
      <w:tr w:rsidR="00F94B24" w:rsidRPr="00F94B24" w14:paraId="7883A4CC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6FF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1A300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финты;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049D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D8EC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B41A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 ч.</w:t>
            </w:r>
          </w:p>
        </w:tc>
      </w:tr>
      <w:tr w:rsidR="00F94B24" w:rsidRPr="00F94B24" w14:paraId="1379F1F9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6183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C352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техника овладения мячом.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ECE2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8DEC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856E3" w14:textId="1965063B" w:rsidR="00F94B24" w:rsidRPr="00F94B24" w:rsidRDefault="0088030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</w:t>
            </w:r>
          </w:p>
        </w:tc>
      </w:tr>
      <w:tr w:rsidR="00F94B24" w:rsidRPr="00F94B24" w14:paraId="5289B68F" w14:textId="77777777" w:rsidTr="00F94B24">
        <w:trPr>
          <w:trHeight w:val="322"/>
        </w:trPr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49714" w14:textId="77777777" w:rsidR="00F94B24" w:rsidRPr="00F94B24" w:rsidRDefault="00F94B24" w:rsidP="00F94B24">
            <w:pPr>
              <w:spacing w:after="0" w:line="240" w:lineRule="auto"/>
              <w:ind w:left="1152" w:hanging="1152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Тактика игры в баскетбол</w:t>
            </w:r>
          </w:p>
        </w:tc>
        <w:tc>
          <w:tcPr>
            <w:tcW w:w="440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4A7E5" w14:textId="4FC9A4E0" w:rsidR="00F94B24" w:rsidRPr="00F94B24" w:rsidRDefault="00176C03" w:rsidP="00F94B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30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ч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.</w:t>
            </w:r>
          </w:p>
        </w:tc>
      </w:tr>
      <w:tr w:rsidR="00F94B24" w:rsidRPr="00F94B24" w14:paraId="5D4C39A8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D78E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а)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3C713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Игра в нападении: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9149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EC4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F35B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6A8AE07B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BC8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A85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индивидуальные действия;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26AF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EF0C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7FB2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 ч.</w:t>
            </w:r>
          </w:p>
        </w:tc>
      </w:tr>
      <w:tr w:rsidR="00F94B24" w:rsidRPr="00F94B24" w14:paraId="7F8C6AA7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2BC4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ECC35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групповые действия;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CFF5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AB9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B9B2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 ч.</w:t>
            </w:r>
          </w:p>
        </w:tc>
      </w:tr>
      <w:tr w:rsidR="00F94B24" w:rsidRPr="00F94B24" w14:paraId="6B179385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850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10B49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командные действия.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AA8E8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B259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F4F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 ч.</w:t>
            </w:r>
          </w:p>
        </w:tc>
      </w:tr>
      <w:tr w:rsidR="00F94B24" w:rsidRPr="00F94B24" w14:paraId="7D008800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34A9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б)</w:t>
            </w: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0F3F3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Игра в защите: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B5F2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D927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969E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F94B24" w:rsidRPr="00F94B24" w14:paraId="4239C3A5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E53F9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8478E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индивидуальные действия;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DF31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63B7C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D77C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 ч.</w:t>
            </w:r>
          </w:p>
        </w:tc>
      </w:tr>
      <w:tr w:rsidR="00F94B24" w:rsidRPr="00F94B24" w14:paraId="7F644134" w14:textId="77777777" w:rsidTr="00176C03">
        <w:trPr>
          <w:trHeight w:val="310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3786B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74CB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групповые действия;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0540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13966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E1124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 ч.</w:t>
            </w:r>
          </w:p>
        </w:tc>
      </w:tr>
      <w:tr w:rsidR="00F94B24" w:rsidRPr="00F94B24" w14:paraId="79F538FA" w14:textId="77777777" w:rsidTr="00176C03">
        <w:trPr>
          <w:trHeight w:val="322"/>
        </w:trPr>
        <w:tc>
          <w:tcPr>
            <w:tcW w:w="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71C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5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70D4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 командные действия.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407B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D8216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5B81E" w14:textId="09D9DA6A" w:rsidR="00F94B24" w:rsidRPr="00F94B24" w:rsidRDefault="0088030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="00F94B24"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ч.</w:t>
            </w:r>
          </w:p>
        </w:tc>
      </w:tr>
      <w:tr w:rsidR="00F94B24" w:rsidRPr="00F94B24" w14:paraId="59DC345A" w14:textId="77777777" w:rsidTr="00176C03">
        <w:trPr>
          <w:trHeight w:val="398"/>
        </w:trPr>
        <w:tc>
          <w:tcPr>
            <w:tcW w:w="57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BC42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ИТОГО: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1A141" w14:textId="43A49388" w:rsidR="00F94B24" w:rsidRPr="00F94B24" w:rsidRDefault="00176C03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68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40936" w14:textId="61AC66A9" w:rsidR="00F94B24" w:rsidRPr="00F94B24" w:rsidRDefault="0088030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F94B24"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</w:t>
            </w:r>
          </w:p>
        </w:tc>
        <w:tc>
          <w:tcPr>
            <w:tcW w:w="16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24B3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         66ч</w:t>
            </w:r>
          </w:p>
        </w:tc>
      </w:tr>
    </w:tbl>
    <w:p w14:paraId="304D1F49" w14:textId="77777777" w:rsidR="00D417C7" w:rsidRDefault="00D417C7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584CB05C" w14:textId="77777777" w:rsidR="00D417C7" w:rsidRDefault="00D417C7" w:rsidP="00A11A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6FD14386" w14:textId="55807956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СОДЕРЖАНИЕ</w:t>
      </w:r>
      <w:r w:rsidR="00A11A5C" w:rsidRPr="00A11A5C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 xml:space="preserve"> КУРСА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(</w:t>
      </w:r>
      <w:r w:rsidR="0088030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68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ч)</w:t>
      </w:r>
    </w:p>
    <w:p w14:paraId="4A185BEC" w14:textId="77777777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(3 год обучения)</w:t>
      </w:r>
    </w:p>
    <w:p w14:paraId="238B4A79" w14:textId="4F99CE31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Основы знаний о физкультурной деятельности (2 ч</w:t>
      </w:r>
      <w:r w:rsidR="00A11A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аса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31B4C05A" w14:textId="77777777" w:rsidR="00F94B24" w:rsidRPr="00F94B24" w:rsidRDefault="00F94B24" w:rsidP="00F94B24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Формы физической культуры. Их цель и задачи, место и значение в культурном образе жизни человека.</w:t>
      </w:r>
    </w:p>
    <w:p w14:paraId="7E43FF9A" w14:textId="77777777" w:rsidR="00F94B24" w:rsidRPr="00F94B24" w:rsidRDefault="00F94B24" w:rsidP="00F94B24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Общая характеристика, цель, задачи и формы организации, специфика содержания и направленность современных оздоровительных систем физической культуры;</w:t>
      </w:r>
    </w:p>
    <w:p w14:paraId="11B1BF05" w14:textId="77777777" w:rsidR="00F94B24" w:rsidRPr="00F94B24" w:rsidRDefault="00F94B24" w:rsidP="00F94B24">
      <w:pPr>
        <w:shd w:val="clear" w:color="auto" w:fill="FFFFFF"/>
        <w:spacing w:after="0" w:line="240" w:lineRule="auto"/>
        <w:ind w:right="-4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Правила техники безопасности, страховка и  самостраховка, использование подводящих и подготовительных упражнений;  </w:t>
      </w:r>
    </w:p>
    <w:p w14:paraId="6AF9D0E5" w14:textId="538C3A01" w:rsidR="00F94B24" w:rsidRPr="00F94B24" w:rsidRDefault="00F94B24" w:rsidP="00F94B24">
      <w:pPr>
        <w:shd w:val="clear" w:color="auto" w:fill="FFFFFF"/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Способы физкультурной деятельности </w:t>
      </w:r>
    </w:p>
    <w:p w14:paraId="3184D7A6" w14:textId="07ACB8F9" w:rsidR="00A11A5C" w:rsidRPr="00CD6D7B" w:rsidRDefault="00F94B24" w:rsidP="00CD6D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В разделе «Общая физическая подготовка» даны упражнения, строевые команды и другие необходимые двигательные действия, которые способствуют формированию общей культуры движений, развивают определенные двигательные качества.</w:t>
      </w:r>
    </w:p>
    <w:p w14:paraId="1C5A64C9" w14:textId="47D983AF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ФП (10 ч</w:t>
      </w:r>
      <w:r w:rsidR="00A11A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асов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52D93435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силовых способностей: 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подтягивание в висе на перекладине; отжимание в упоре на низких брусьях; лазание по канату; комплексы атлетической гимнастики на основные мышечные группы; комплексы упражнений с локальным отягощением на отдельные мышечные группы; сгибание туловища в положении лежа на спине и животе;</w:t>
      </w:r>
    </w:p>
    <w:p w14:paraId="71B4B024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скоростных способностей: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ходьба и бег в различных направлениях в максимальном темпе с внезапными остановками и выполнением различных заданий; кувырки вперед, назад, боком с последующим рывком на 3-5 метров; выполнение освоенных тактических действий и технических приемов в быстром темпе;</w:t>
      </w:r>
    </w:p>
    <w:p w14:paraId="3BD63B95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lastRenderedPageBreak/>
        <w:t>Развитие выносливости: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повторное пробегание скоростных дистанций 100-150 метров с изменяющимся интервалом отдыха; «кроссовый» бег; игра в баскетбол с увеличивающимся временем игры;</w:t>
      </w:r>
    </w:p>
    <w:p w14:paraId="24B88930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Развитие координации: 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специализированные комплексы упражнений на развитие координации.</w:t>
      </w:r>
    </w:p>
    <w:p w14:paraId="5673C9E8" w14:textId="2AB98C26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Техни</w:t>
      </w:r>
      <w:r w:rsidR="00A11A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ческая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подготовка (</w:t>
      </w:r>
      <w:r w:rsidR="00A11A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26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ч</w:t>
      </w:r>
      <w:r w:rsidR="00A11A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асов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)</w:t>
      </w:r>
    </w:p>
    <w:p w14:paraId="3315B075" w14:textId="77777777" w:rsidR="00F94B24" w:rsidRPr="00F94B24" w:rsidRDefault="00F94B24" w:rsidP="00F94B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 В разделе «Специальная подготовка представлен материал по баскетболу, способствующий обучению школьников техническим и тактическим приемам.</w:t>
      </w:r>
    </w:p>
    <w:p w14:paraId="621F56E9" w14:textId="77777777" w:rsidR="00F94B24" w:rsidRPr="00F94B24" w:rsidRDefault="00F94B24" w:rsidP="00F94B2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Действия без мяча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: прыжок вверх толчком одной ноги и приземлением на другую; передвижение приставными шагами правым и левым боком с чередованием скорости и направления движения; перевод с передвижения правым боком на передвижение левым боком; передвижение в основной стойке; остановка в шаге;</w:t>
      </w:r>
    </w:p>
    <w:p w14:paraId="675623C0" w14:textId="77777777" w:rsidR="00F94B24" w:rsidRPr="00F94B24" w:rsidRDefault="00F94B24" w:rsidP="00F94B2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Ловля мяча: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от пола (с отскока и полуотскока), катящегося (стоя на месте и в движении), высоко летящего, с шагом;</w:t>
      </w:r>
    </w:p>
    <w:p w14:paraId="6EA6674C" w14:textId="77777777" w:rsidR="00F94B24" w:rsidRPr="00F94B24" w:rsidRDefault="00F94B24" w:rsidP="00F94B2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Передача мяча: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одной рукой от плеча, снизу (на месте, в движении), с шагом, в прыжке;</w:t>
      </w:r>
    </w:p>
    <w:p w14:paraId="00D5B3B1" w14:textId="77777777" w:rsidR="00F94B24" w:rsidRPr="00F94B24" w:rsidRDefault="00F94B24" w:rsidP="00F94B2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Ведение мяча: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на месте и в движении (по прямой, по кругу, «змейкой»); с изменением направления и скорости передвижения, высоты отскока от пола;</w:t>
      </w:r>
    </w:p>
    <w:p w14:paraId="215B4221" w14:textId="77777777" w:rsidR="00F94B24" w:rsidRPr="00F94B24" w:rsidRDefault="00F94B24" w:rsidP="00F94B24">
      <w:pPr>
        <w:numPr>
          <w:ilvl w:val="0"/>
          <w:numId w:val="6"/>
        </w:numPr>
        <w:shd w:val="clear" w:color="auto" w:fill="FFFFFF"/>
        <w:spacing w:before="30" w:after="30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Бросок мяча в корзину: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двумя руками снизу (выполнение штрафного броска) и от груди в движении после двух шагов; одной рукой после ловли мяча и после ведения;</w:t>
      </w:r>
    </w:p>
    <w:p w14:paraId="21EE05F0" w14:textId="5B361E4B" w:rsidR="00A11A5C" w:rsidRPr="00A11A5C" w:rsidRDefault="00F94B24" w:rsidP="00A11A5C">
      <w:pPr>
        <w:shd w:val="clear" w:color="auto" w:fill="FFFFFF"/>
        <w:spacing w:before="30" w:after="30" w:line="240" w:lineRule="auto"/>
        <w:ind w:left="1080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Тактическ</w:t>
      </w:r>
      <w:r w:rsidR="00A11A5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ая подготовка ( 30 часов)</w:t>
      </w:r>
    </w:p>
    <w:p w14:paraId="0A0F8415" w14:textId="77777777" w:rsidR="00A11A5C" w:rsidRPr="00A11A5C" w:rsidRDefault="00A11A5C" w:rsidP="00A11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Игра в нападении:</w:t>
      </w:r>
    </w:p>
    <w:p w14:paraId="104AC95D" w14:textId="206F102C" w:rsidR="00A11A5C" w:rsidRPr="00A11A5C" w:rsidRDefault="00A11A5C" w:rsidP="00A11A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ндивидуальные действия;</w:t>
      </w:r>
    </w:p>
    <w:p w14:paraId="201B9CF3" w14:textId="351B05F8" w:rsidR="00A11A5C" w:rsidRPr="00A11A5C" w:rsidRDefault="00A11A5C" w:rsidP="00A11A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рупповые действия;</w:t>
      </w:r>
    </w:p>
    <w:p w14:paraId="5E60D78A" w14:textId="48EF23E9" w:rsidR="00A11A5C" w:rsidRPr="00A11A5C" w:rsidRDefault="00A11A5C" w:rsidP="00A11A5C">
      <w:pPr>
        <w:pStyle w:val="a7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омандные действия.</w:t>
      </w:r>
    </w:p>
    <w:p w14:paraId="4439AAFD" w14:textId="77777777" w:rsidR="00A11A5C" w:rsidRPr="00A11A5C" w:rsidRDefault="00A11A5C" w:rsidP="00A11A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</w:pP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u w:val="single"/>
          <w:lang w:eastAsia="ru-RU"/>
          <w14:ligatures w14:val="none"/>
        </w:rPr>
        <w:t>Игра в защите:</w:t>
      </w:r>
    </w:p>
    <w:p w14:paraId="73618E4A" w14:textId="7F3F6052" w:rsidR="00A11A5C" w:rsidRPr="00A11A5C" w:rsidRDefault="00A11A5C" w:rsidP="00A11A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ндивидуальные действия;</w:t>
      </w:r>
    </w:p>
    <w:p w14:paraId="009C99AF" w14:textId="05AFD479" w:rsidR="00A11A5C" w:rsidRPr="00A11A5C" w:rsidRDefault="00A11A5C" w:rsidP="00A11A5C">
      <w:pPr>
        <w:pStyle w:val="a7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рупповые действия;</w:t>
      </w:r>
    </w:p>
    <w:p w14:paraId="70079F69" w14:textId="7D77525C" w:rsidR="00A11A5C" w:rsidRPr="00A11A5C" w:rsidRDefault="00A11A5C" w:rsidP="00A11A5C">
      <w:pPr>
        <w:pStyle w:val="a7"/>
        <w:numPr>
          <w:ilvl w:val="0"/>
          <w:numId w:val="18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Pr="00A11A5C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омандные действия.</w:t>
      </w:r>
    </w:p>
    <w:p w14:paraId="364EC752" w14:textId="64CED4E6" w:rsidR="00880304" w:rsidRPr="00BF7153" w:rsidRDefault="00F94B24" w:rsidP="00BF7153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Спортивные игры: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мини-баскетбол, баскетбол по упрощенным правилам, баскетбол по правилам.</w:t>
      </w:r>
    </w:p>
    <w:p w14:paraId="164B23DE" w14:textId="77777777" w:rsidR="00BF7153" w:rsidRPr="00F94B24" w:rsidRDefault="00BF7153" w:rsidP="00BF71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Виды контроля:</w:t>
      </w:r>
    </w:p>
    <w:p w14:paraId="5BABBA5D" w14:textId="77777777" w:rsidR="00BF7153" w:rsidRPr="00F94B24" w:rsidRDefault="00BF7153" w:rsidP="00BF71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вводный,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который проводится на первых занятиях, в начале изучения отдельных тем или разделов программы.</w:t>
      </w:r>
    </w:p>
    <w:p w14:paraId="66195CE5" w14:textId="77777777" w:rsidR="00BF7153" w:rsidRPr="00F94B24" w:rsidRDefault="00BF7153" w:rsidP="00BF71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текущий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проводимый в ходе учебного занятия и закрепляющий знания по данной теме;</w:t>
      </w:r>
    </w:p>
    <w:p w14:paraId="760DB898" w14:textId="77777777" w:rsidR="00BF7153" w:rsidRPr="00F94B24" w:rsidRDefault="00BF7153" w:rsidP="00BF71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 </w:t>
      </w: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итоговый,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 проводимый после завершения всей учебной программы.</w:t>
      </w:r>
    </w:p>
    <w:p w14:paraId="076FA5A5" w14:textId="1F35B3A1" w:rsidR="00BF7153" w:rsidRPr="00F94B24" w:rsidRDefault="00BF7153" w:rsidP="00BF7153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   Оценка </w:t>
      </w:r>
      <w:r w:rsidR="005A7A56"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результатов: тестирование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соревнования.</w:t>
      </w:r>
    </w:p>
    <w:p w14:paraId="61325952" w14:textId="26382790" w:rsidR="00BF7153" w:rsidRPr="00F94B24" w:rsidRDefault="00BF7153" w:rsidP="00B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Форма подведения итогов: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для проверки умений и навыков во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второй </w:t>
      </w:r>
      <w:r w:rsidR="005A7A5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четверти</w:t>
      </w:r>
      <w:r w:rsidR="005A7A56"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проводится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первенство школы, в третьем – первенство города (в зачет спартакиады), 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товарищеские встречи с командами других школ (в течение года). Ожидаемые результаты: в 20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24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– 20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26</w:t>
      </w: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г. быть в числе призеров первенства города по баскетболу.</w:t>
      </w:r>
    </w:p>
    <w:p w14:paraId="63998956" w14:textId="77777777" w:rsidR="00BF7153" w:rsidRPr="00BF7153" w:rsidRDefault="00BF7153" w:rsidP="00B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  </w:t>
      </w:r>
      <w:r w:rsidRPr="00BF7153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После изучения данной программы, обучающиеся должны</w:t>
      </w:r>
    </w:p>
    <w:p w14:paraId="14368D53" w14:textId="77777777" w:rsidR="00BF7153" w:rsidRPr="00F94B24" w:rsidRDefault="00BF7153" w:rsidP="00B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Знать:</w:t>
      </w:r>
    </w:p>
    <w:p w14:paraId="0BD85DE8" w14:textId="77777777" w:rsidR="00BF7153" w:rsidRPr="00F94B24" w:rsidRDefault="00BF7153" w:rsidP="00BF7153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правила личной гигиены, профилактики травматизма и оказание до врачебной помощи при занятиях физическими упражнениями;</w:t>
      </w:r>
    </w:p>
    <w:p w14:paraId="06973BF7" w14:textId="77777777" w:rsidR="00BF7153" w:rsidRPr="00F94B24" w:rsidRDefault="00BF7153" w:rsidP="00BF7153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способы организации самостоятельных занятий физическими упражнениями с разной функциональной направленностью, правила использования спортивного инвентаря и оборудования, принципы создания простейших спортивных сооружений и площадок;</w:t>
      </w:r>
    </w:p>
    <w:p w14:paraId="72E42C6C" w14:textId="77777777" w:rsidR="00BF7153" w:rsidRPr="00F94B24" w:rsidRDefault="00BF7153" w:rsidP="00BF7153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физиологические основы деятельности систем дыхания, кровообращения и энергообеспечения при мышечных нагрузках, возможности их развития и совершенствования средствами физической культуры;</w:t>
      </w:r>
    </w:p>
    <w:p w14:paraId="36892631" w14:textId="77777777" w:rsidR="00BF7153" w:rsidRPr="00F94B24" w:rsidRDefault="00BF7153" w:rsidP="00BF7153">
      <w:pPr>
        <w:numPr>
          <w:ilvl w:val="0"/>
          <w:numId w:val="2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историческое развитие физической культуры в России, особенности развития избранного вида спорта.</w:t>
      </w:r>
    </w:p>
    <w:p w14:paraId="468B027D" w14:textId="77777777" w:rsidR="00BF7153" w:rsidRPr="00F94B24" w:rsidRDefault="00BF7153" w:rsidP="00BF71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ru-RU"/>
          <w14:ligatures w14:val="none"/>
        </w:rPr>
        <w:t>Уметь:</w:t>
      </w:r>
    </w:p>
    <w:p w14:paraId="5DEB4356" w14:textId="77777777" w:rsidR="00BF7153" w:rsidRPr="00F94B24" w:rsidRDefault="00BF7153" w:rsidP="00BF715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технически правильно осуществлять двигательные действия избранного вида спортивной специализации, использовать их в условиях соревновательной деятельности и организации собственного досуга;</w:t>
      </w:r>
    </w:p>
    <w:p w14:paraId="2583107D" w14:textId="77777777" w:rsidR="00BF7153" w:rsidRPr="00F94B24" w:rsidRDefault="00BF7153" w:rsidP="00BF715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14:paraId="301C4182" w14:textId="77777777" w:rsidR="00BF7153" w:rsidRPr="00F94B24" w:rsidRDefault="00BF7153" w:rsidP="00BF715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14:paraId="4709F79C" w14:textId="77777777" w:rsidR="00BF7153" w:rsidRPr="00F94B24" w:rsidRDefault="00BF7153" w:rsidP="00BF715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контролировать и регулировать функциональное состояние организма при выполнении физических упражнений, добиваться оздоровительного эффекта и совершенствования физических кондиции;</w:t>
      </w:r>
    </w:p>
    <w:p w14:paraId="646CFE47" w14:textId="77777777" w:rsidR="00BF7153" w:rsidRPr="00F94B24" w:rsidRDefault="00BF7153" w:rsidP="00BF715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 и несчастных случаях;</w:t>
      </w:r>
    </w:p>
    <w:p w14:paraId="4463C521" w14:textId="77777777" w:rsidR="00BF7153" w:rsidRPr="00F94B24" w:rsidRDefault="00BF7153" w:rsidP="00BF7153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пользоваться современным спортивным инвентарем и оборудованием, специальными техническими средствами с целью повышения эффективности самостоятельных форм занятий физической культурой.</w:t>
      </w:r>
    </w:p>
    <w:p w14:paraId="72DC5810" w14:textId="77777777" w:rsidR="00880304" w:rsidRDefault="0088030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DCD54F5" w14:textId="0741656A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Контроль двигательной подготовленности по годам обучения:</w:t>
      </w:r>
    </w:p>
    <w:p w14:paraId="5941119F" w14:textId="77777777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 год обучения</w:t>
      </w:r>
    </w:p>
    <w:tbl>
      <w:tblPr>
        <w:tblW w:w="10165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97"/>
        <w:gridCol w:w="1389"/>
        <w:gridCol w:w="1236"/>
        <w:gridCol w:w="1081"/>
        <w:gridCol w:w="1236"/>
        <w:gridCol w:w="1236"/>
        <w:gridCol w:w="1090"/>
      </w:tblGrid>
      <w:tr w:rsidR="00F94B24" w:rsidRPr="00F94B24" w14:paraId="238DA400" w14:textId="77777777" w:rsidTr="00F94B24">
        <w:trPr>
          <w:trHeight w:val="100"/>
        </w:trPr>
        <w:tc>
          <w:tcPr>
            <w:tcW w:w="289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DD9B4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Контрольные упражнения</w:t>
            </w:r>
          </w:p>
          <w:p w14:paraId="35A5992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(задания)</w:t>
            </w:r>
          </w:p>
        </w:tc>
        <w:tc>
          <w:tcPr>
            <w:tcW w:w="37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1EB1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Мальчики</w:t>
            </w:r>
          </w:p>
        </w:tc>
        <w:tc>
          <w:tcPr>
            <w:tcW w:w="35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50E2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Девочки</w:t>
            </w:r>
          </w:p>
        </w:tc>
      </w:tr>
      <w:tr w:rsidR="00F94B24" w:rsidRPr="00F94B24" w14:paraId="44314810" w14:textId="77777777" w:rsidTr="00F94B24">
        <w:trPr>
          <w:trHeight w:val="10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0BD94AB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37F6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высокий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C86F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средний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269B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низкий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DEC2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высокий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9F5E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средний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C756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низкий</w:t>
            </w:r>
          </w:p>
        </w:tc>
      </w:tr>
      <w:tr w:rsidR="00F94B24" w:rsidRPr="00F94B24" w14:paraId="01E13862" w14:textId="77777777" w:rsidTr="00F94B24">
        <w:trPr>
          <w:trHeight w:val="22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65E8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– минутный бег, (м)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4931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1400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C35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1250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E811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1000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7C0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1200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4EAC1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1100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D2494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800</w:t>
            </w:r>
          </w:p>
        </w:tc>
      </w:tr>
      <w:tr w:rsidR="00F94B24" w:rsidRPr="00F94B24" w14:paraId="6F625866" w14:textId="77777777" w:rsidTr="00F94B24">
        <w:trPr>
          <w:trHeight w:val="22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CA965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Челночный бег 3 Х 10 м, (сек)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B5E7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8,3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AC63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90B6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9,3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88760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8,7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56F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9,3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C6EC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10,0</w:t>
            </w:r>
          </w:p>
        </w:tc>
      </w:tr>
      <w:tr w:rsidR="00F94B24" w:rsidRPr="00F94B24" w14:paraId="00CA8301" w14:textId="77777777" w:rsidTr="00F94B24">
        <w:trPr>
          <w:trHeight w:val="22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434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Прыжок в длину с места, (см)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FEF4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2,05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6E7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1,90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75B2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7AF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2,00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9945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1,80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BD1B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1,40</w:t>
            </w:r>
          </w:p>
        </w:tc>
      </w:tr>
      <w:tr w:rsidR="00F94B24" w:rsidRPr="00F94B24" w14:paraId="15F307AD" w14:textId="77777777" w:rsidTr="00F94B24">
        <w:trPr>
          <w:trHeight w:val="22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05F2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Подтягивание, количество раз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F584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B4E0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D240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C174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6E16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077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F94B24" w:rsidRPr="00F94B24" w14:paraId="1E619EFD" w14:textId="77777777" w:rsidTr="00F94B24">
        <w:trPr>
          <w:trHeight w:val="60"/>
        </w:trPr>
        <w:tc>
          <w:tcPr>
            <w:tcW w:w="28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A335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lastRenderedPageBreak/>
              <w:t>Сгибание и разгибание рук в упоре лёжа на полу, количество раз</w:t>
            </w:r>
          </w:p>
        </w:tc>
        <w:tc>
          <w:tcPr>
            <w:tcW w:w="1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1072F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81A5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771E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9A16F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19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EFBD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</w:t>
            </w:r>
          </w:p>
        </w:tc>
        <w:tc>
          <w:tcPr>
            <w:tcW w:w="10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03E0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</w:tbl>
    <w:p w14:paraId="221D17FE" w14:textId="77777777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2 год обучения</w:t>
      </w:r>
    </w:p>
    <w:tbl>
      <w:tblPr>
        <w:tblW w:w="10129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7"/>
        <w:gridCol w:w="1183"/>
        <w:gridCol w:w="1148"/>
        <w:gridCol w:w="1024"/>
        <w:gridCol w:w="1183"/>
        <w:gridCol w:w="1148"/>
        <w:gridCol w:w="1056"/>
      </w:tblGrid>
      <w:tr w:rsidR="00F94B24" w:rsidRPr="00F94B24" w14:paraId="76DB8ACC" w14:textId="77777777" w:rsidTr="00F94B24">
        <w:trPr>
          <w:trHeight w:val="160"/>
        </w:trPr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E3B1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Контрольные упражнения</w:t>
            </w:r>
          </w:p>
          <w:p w14:paraId="759D0C8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(задания)</w:t>
            </w:r>
          </w:p>
        </w:tc>
        <w:tc>
          <w:tcPr>
            <w:tcW w:w="33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6CC4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Мальчики</w:t>
            </w:r>
          </w:p>
        </w:tc>
        <w:tc>
          <w:tcPr>
            <w:tcW w:w="33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84213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Девочки</w:t>
            </w:r>
          </w:p>
        </w:tc>
      </w:tr>
      <w:tr w:rsidR="00F94B24" w:rsidRPr="00F94B24" w14:paraId="76B2D5A7" w14:textId="77777777" w:rsidTr="00F94B24">
        <w:trPr>
          <w:trHeight w:val="16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5F68A14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013A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высокий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FF5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средний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178E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низкий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12547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высокий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0183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средний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D3FBC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низкий</w:t>
            </w:r>
          </w:p>
        </w:tc>
      </w:tr>
      <w:tr w:rsidR="00F94B24" w:rsidRPr="00F94B24" w14:paraId="0B42E82F" w14:textId="77777777" w:rsidTr="00F94B24">
        <w:trPr>
          <w:trHeight w:val="602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B5703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– минутный бег, (м)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5E4E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1450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C6C4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1300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3D11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1050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2B2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1250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15C33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1150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0002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850</w:t>
            </w:r>
          </w:p>
        </w:tc>
      </w:tr>
      <w:tr w:rsidR="00F94B24" w:rsidRPr="00F94B24" w14:paraId="383D6783" w14:textId="77777777" w:rsidTr="00F94B24">
        <w:trPr>
          <w:trHeight w:val="341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0AE6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Челночный бег 3 Х 10 м, (сек)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8D96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8C83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6B01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F2E3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8,6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CBA1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9,4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CC4F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9,9</w:t>
            </w:r>
          </w:p>
        </w:tc>
      </w:tr>
      <w:tr w:rsidR="00F94B24" w:rsidRPr="00F94B24" w14:paraId="3388053F" w14:textId="77777777" w:rsidTr="00F94B24">
        <w:trPr>
          <w:trHeight w:val="341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8EB60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Прыжок в длину с места, (см)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A931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2,10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9FC0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1,95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592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1,60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36D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2,00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350B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1,80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D530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1,45</w:t>
            </w:r>
          </w:p>
        </w:tc>
      </w:tr>
      <w:tr w:rsidR="00F94B24" w:rsidRPr="00F94B24" w14:paraId="1EC04A47" w14:textId="77777777" w:rsidTr="00F94B24">
        <w:trPr>
          <w:trHeight w:val="341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E0E78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Подтягивание, количество раз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DB72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6D4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7A25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BDF3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FF5C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0213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F94B24" w:rsidRPr="00F94B24" w14:paraId="29F08CEB" w14:textId="77777777" w:rsidTr="00F94B24">
        <w:trPr>
          <w:trHeight w:val="501"/>
        </w:trPr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E422F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Сгибание и разгибание рук в упоре лёжа на полу, количество раз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DEE5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DAE0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A8A1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FEFF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17</w:t>
            </w:r>
          </w:p>
        </w:tc>
        <w:tc>
          <w:tcPr>
            <w:tcW w:w="1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4BFC0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D025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</w:tbl>
    <w:p w14:paraId="0C5AD2C4" w14:textId="77777777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3 год обучения</w:t>
      </w:r>
    </w:p>
    <w:tbl>
      <w:tblPr>
        <w:tblW w:w="10130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80"/>
        <w:gridCol w:w="1185"/>
        <w:gridCol w:w="1149"/>
        <w:gridCol w:w="1025"/>
        <w:gridCol w:w="1185"/>
        <w:gridCol w:w="1149"/>
        <w:gridCol w:w="1057"/>
      </w:tblGrid>
      <w:tr w:rsidR="00F94B24" w:rsidRPr="00F94B24" w14:paraId="2F6EF606" w14:textId="77777777" w:rsidTr="00F94B24">
        <w:trPr>
          <w:trHeight w:val="179"/>
        </w:trPr>
        <w:tc>
          <w:tcPr>
            <w:tcW w:w="33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4FF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Контрольные упражнения</w:t>
            </w:r>
          </w:p>
          <w:p w14:paraId="248BA6D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(задания)</w:t>
            </w:r>
          </w:p>
        </w:tc>
        <w:tc>
          <w:tcPr>
            <w:tcW w:w="33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D761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Мальчики</w:t>
            </w:r>
          </w:p>
        </w:tc>
        <w:tc>
          <w:tcPr>
            <w:tcW w:w="33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7B88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Девочки</w:t>
            </w:r>
          </w:p>
        </w:tc>
      </w:tr>
      <w:tr w:rsidR="00F94B24" w:rsidRPr="00F94B24" w14:paraId="7A939ED0" w14:textId="77777777" w:rsidTr="00F94B24">
        <w:trPr>
          <w:trHeight w:val="17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4EE11C1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EBADA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высокий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30EA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средний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5946D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низкий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BF430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высокий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A01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средний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082B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низкий</w:t>
            </w:r>
          </w:p>
        </w:tc>
      </w:tr>
      <w:tr w:rsidR="00F94B24" w:rsidRPr="00F94B24" w14:paraId="3A5BBFDE" w14:textId="77777777" w:rsidTr="00F94B24">
        <w:trPr>
          <w:trHeight w:val="37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86D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 – минутный бег, (м)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130D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1500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B2F9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1350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DE0B7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1100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2A80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1300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5867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1200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530B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</w:tr>
      <w:tr w:rsidR="00F94B24" w:rsidRPr="00F94B24" w14:paraId="09E7E427" w14:textId="77777777" w:rsidTr="00F94B24">
        <w:trPr>
          <w:trHeight w:val="37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C6F21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Челночный бег 3 Х 10 м, (сек)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029C4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7,7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29E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8,4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893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B9D3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8,5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BE9DB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9,3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72F2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9,7</w:t>
            </w:r>
          </w:p>
        </w:tc>
      </w:tr>
      <w:tr w:rsidR="00F94B24" w:rsidRPr="00F94B24" w14:paraId="209EED4B" w14:textId="77777777" w:rsidTr="00F94B24">
        <w:trPr>
          <w:trHeight w:val="37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85382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Прыжок в длину с места, (см)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186390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2,20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07423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2,05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40F9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1,75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D7DA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2,05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955F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1,85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B63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1,55</w:t>
            </w:r>
          </w:p>
        </w:tc>
      </w:tr>
      <w:tr w:rsidR="00F94B24" w:rsidRPr="00F94B24" w14:paraId="4C51E132" w14:textId="77777777" w:rsidTr="00F94B24">
        <w:trPr>
          <w:trHeight w:val="378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020827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Подтягивание, количество раз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729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C146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8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85FF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02F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D543E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5881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</w:tr>
      <w:tr w:rsidR="00F94B24" w:rsidRPr="00F94B24" w14:paraId="340683D5" w14:textId="77777777" w:rsidTr="00F94B24">
        <w:trPr>
          <w:trHeight w:val="537"/>
        </w:trPr>
        <w:tc>
          <w:tcPr>
            <w:tcW w:w="3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92004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Сгибание и разгибание рук в упоре лёжа на полу, количество раз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E260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595A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B5A4D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-</w:t>
            </w:r>
          </w:p>
        </w:tc>
        <w:tc>
          <w:tcPr>
            <w:tcW w:w="1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F0A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16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3DE6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7139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5</w:t>
            </w:r>
          </w:p>
        </w:tc>
      </w:tr>
    </w:tbl>
    <w:p w14:paraId="502E311E" w14:textId="77777777" w:rsidR="00D417C7" w:rsidRDefault="00D417C7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78FC5A44" w14:textId="4D47A267" w:rsidR="00F94B24" w:rsidRPr="00F94B24" w:rsidRDefault="00F94B24" w:rsidP="00F94B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Оценка уровня технико-тактической подготовленности</w:t>
      </w:r>
    </w:p>
    <w:tbl>
      <w:tblPr>
        <w:tblW w:w="10163" w:type="dxa"/>
        <w:tblInd w:w="-12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2694"/>
        <w:gridCol w:w="1996"/>
        <w:gridCol w:w="1845"/>
        <w:gridCol w:w="1863"/>
      </w:tblGrid>
      <w:tr w:rsidR="00F94B24" w:rsidRPr="00F94B24" w14:paraId="106205B4" w14:textId="77777777" w:rsidTr="00F94B24">
        <w:trPr>
          <w:trHeight w:val="568"/>
        </w:trPr>
        <w:tc>
          <w:tcPr>
            <w:tcW w:w="1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1FE562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Уровень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F8BAF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Комбинированный тест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EA36C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Перемещение 6х5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2040D3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Штрафной бросок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3A948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Броски с точек</w:t>
            </w:r>
          </w:p>
        </w:tc>
      </w:tr>
      <w:tr w:rsidR="00F94B24" w:rsidRPr="00F94B24" w14:paraId="259F125B" w14:textId="77777777" w:rsidTr="00F94B24">
        <w:trPr>
          <w:trHeight w:val="1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14:paraId="1B817600" w14:textId="77777777" w:rsidR="00F94B24" w:rsidRPr="00F94B24" w:rsidRDefault="00F94B24" w:rsidP="00F94B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8ACE6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 выполнения в сек.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D7AA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Время выполнения в сек.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3BA5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Кол-во попаданий (из 30)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780D31" w14:textId="77777777" w:rsidR="00F94B24" w:rsidRPr="00F94B24" w:rsidRDefault="00F94B24" w:rsidP="00F94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Кол-во попаданий (из 40)</w:t>
            </w:r>
          </w:p>
        </w:tc>
      </w:tr>
      <w:tr w:rsidR="00F94B24" w:rsidRPr="00F94B24" w14:paraId="278D4708" w14:textId="77777777" w:rsidTr="00F94B24">
        <w:trPr>
          <w:trHeight w:val="294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E2C8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Высокий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BF59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34,8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08662A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9,3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40C5D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AFA9D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</w:tr>
      <w:tr w:rsidR="00F94B24" w:rsidRPr="00F94B24" w14:paraId="0BB98A27" w14:textId="77777777" w:rsidTr="00F94B24">
        <w:trPr>
          <w:trHeight w:val="294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ACA41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Хороший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2356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36,2-34,9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E80AB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9,8-9,4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B0592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18-19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1AFFF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16-18</w:t>
            </w:r>
          </w:p>
        </w:tc>
      </w:tr>
      <w:tr w:rsidR="00F94B24" w:rsidRPr="00F94B24" w14:paraId="4AC36AF4" w14:textId="77777777" w:rsidTr="00F94B24">
        <w:trPr>
          <w:trHeight w:val="294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5BCB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Средний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52A9E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37,6-36,3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0D873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10,3-9,9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C809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16-17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D8E94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13-15</w:t>
            </w:r>
          </w:p>
        </w:tc>
      </w:tr>
      <w:tr w:rsidR="00F94B24" w:rsidRPr="00F94B24" w14:paraId="4BB6F3F8" w14:textId="77777777" w:rsidTr="00F94B24">
        <w:trPr>
          <w:trHeight w:val="294"/>
        </w:trPr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EAEC68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Низкий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C1C7C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37,7</w:t>
            </w:r>
          </w:p>
        </w:tc>
        <w:tc>
          <w:tcPr>
            <w:tcW w:w="19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D9E8F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10,4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8A1CC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404C0" w14:textId="77777777" w:rsidR="00F94B24" w:rsidRPr="00F94B24" w:rsidRDefault="00F94B24" w:rsidP="00F94B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F94B2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</w:tr>
    </w:tbl>
    <w:p w14:paraId="656B72A3" w14:textId="77777777" w:rsidR="00BF7153" w:rsidRDefault="00BF7153" w:rsidP="008C51CF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  <w:b/>
          <w:bCs/>
          <w:color w:val="00000A"/>
          <w:kern w:val="0"/>
          <w:sz w:val="28"/>
          <w:szCs w:val="28"/>
          <w14:ligatures w14:val="none"/>
        </w:rPr>
      </w:pPr>
    </w:p>
    <w:p w14:paraId="1AD4EEAC" w14:textId="77777777" w:rsidR="00BF7153" w:rsidRDefault="00BF7153" w:rsidP="00DB62DF">
      <w:pPr>
        <w:shd w:val="clear" w:color="auto" w:fill="FFFFFF"/>
        <w:suppressAutoHyphens/>
        <w:spacing w:after="0" w:line="100" w:lineRule="atLeast"/>
        <w:rPr>
          <w:rFonts w:ascii="Calibri" w:eastAsia="SimSun" w:hAnsi="Calibri" w:cs="Calibri"/>
          <w:b/>
          <w:bCs/>
          <w:color w:val="00000A"/>
          <w:kern w:val="0"/>
          <w:sz w:val="28"/>
          <w:szCs w:val="28"/>
          <w14:ligatures w14:val="none"/>
        </w:rPr>
      </w:pPr>
    </w:p>
    <w:p w14:paraId="0531A01A" w14:textId="1C6EB2C7" w:rsidR="00BF7153" w:rsidRPr="00DB62DF" w:rsidRDefault="00BF7153" w:rsidP="00BF7153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</w:pPr>
      <w:r w:rsidRPr="00DB62DF"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  <w:t>3.Организационно-педагогические условия</w:t>
      </w:r>
    </w:p>
    <w:p w14:paraId="6CD1C373" w14:textId="230284B4" w:rsidR="000C7D15" w:rsidRDefault="00C81D72" w:rsidP="00BF7153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  <w:t>3.1. Календарный учебный</w:t>
      </w:r>
      <w:r w:rsidR="000C7D15"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  <w:t xml:space="preserve"> график</w:t>
      </w:r>
    </w:p>
    <w:p w14:paraId="51C7A6F5" w14:textId="77777777" w:rsidR="008C51CF" w:rsidRDefault="008C51CF" w:rsidP="00BF7153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</w:pPr>
    </w:p>
    <w:tbl>
      <w:tblPr>
        <w:tblStyle w:val="af"/>
        <w:tblW w:w="9918" w:type="dxa"/>
        <w:tblLayout w:type="fixed"/>
        <w:tblLook w:val="04A0" w:firstRow="1" w:lastRow="0" w:firstColumn="1" w:lastColumn="0" w:noHBand="0" w:noVBand="1"/>
      </w:tblPr>
      <w:tblGrid>
        <w:gridCol w:w="1211"/>
        <w:gridCol w:w="1478"/>
        <w:gridCol w:w="1417"/>
        <w:gridCol w:w="1559"/>
        <w:gridCol w:w="1418"/>
        <w:gridCol w:w="1417"/>
        <w:gridCol w:w="1418"/>
      </w:tblGrid>
      <w:tr w:rsidR="008C51CF" w14:paraId="1FE06722" w14:textId="77777777" w:rsidTr="008C51CF">
        <w:tc>
          <w:tcPr>
            <w:tcW w:w="1211" w:type="dxa"/>
          </w:tcPr>
          <w:p w14:paraId="645963A4" w14:textId="65AE4FAB" w:rsidR="000C7D15" w:rsidRPr="008E24AA" w:rsidRDefault="000C7D15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Год обучения</w:t>
            </w:r>
          </w:p>
        </w:tc>
        <w:tc>
          <w:tcPr>
            <w:tcW w:w="1478" w:type="dxa"/>
          </w:tcPr>
          <w:p w14:paraId="54507427" w14:textId="73DB25B8" w:rsidR="000C7D15" w:rsidRPr="008E24AA" w:rsidRDefault="000C7D15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Дата начала обучения</w:t>
            </w:r>
          </w:p>
        </w:tc>
        <w:tc>
          <w:tcPr>
            <w:tcW w:w="1417" w:type="dxa"/>
          </w:tcPr>
          <w:p w14:paraId="1CFA6191" w14:textId="77777777" w:rsidR="000C7D15" w:rsidRPr="008E24AA" w:rsidRDefault="000C7D15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Дата окончания</w:t>
            </w:r>
          </w:p>
          <w:p w14:paraId="2D84D363" w14:textId="596139D6" w:rsidR="000C7D15" w:rsidRPr="008E24AA" w:rsidRDefault="000C7D15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обучения</w:t>
            </w:r>
          </w:p>
        </w:tc>
        <w:tc>
          <w:tcPr>
            <w:tcW w:w="1559" w:type="dxa"/>
          </w:tcPr>
          <w:p w14:paraId="5BAE40EC" w14:textId="113F60C5" w:rsidR="000C7D15" w:rsidRPr="008E24AA" w:rsidRDefault="000C7D15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Количество учебных недель</w:t>
            </w:r>
          </w:p>
        </w:tc>
        <w:tc>
          <w:tcPr>
            <w:tcW w:w="1418" w:type="dxa"/>
          </w:tcPr>
          <w:p w14:paraId="46FD9445" w14:textId="1B0B51A8" w:rsidR="000C7D15" w:rsidRPr="008E24AA" w:rsidRDefault="000C7D15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Количество учебных дней</w:t>
            </w:r>
          </w:p>
        </w:tc>
        <w:tc>
          <w:tcPr>
            <w:tcW w:w="1417" w:type="dxa"/>
          </w:tcPr>
          <w:p w14:paraId="092E028C" w14:textId="417CF38B" w:rsidR="000C7D15" w:rsidRPr="008E24AA" w:rsidRDefault="008C51CF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Количество учебных часов</w:t>
            </w:r>
          </w:p>
        </w:tc>
        <w:tc>
          <w:tcPr>
            <w:tcW w:w="1418" w:type="dxa"/>
          </w:tcPr>
          <w:p w14:paraId="4524626A" w14:textId="26827649" w:rsidR="000C7D15" w:rsidRPr="008E24AA" w:rsidRDefault="008C51CF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Режим занятий</w:t>
            </w:r>
          </w:p>
        </w:tc>
      </w:tr>
      <w:tr w:rsidR="008C51CF" w14:paraId="289C8005" w14:textId="77777777" w:rsidTr="008C51CF">
        <w:tc>
          <w:tcPr>
            <w:tcW w:w="1211" w:type="dxa"/>
          </w:tcPr>
          <w:p w14:paraId="7EE14908" w14:textId="64244078" w:rsidR="000C7D15" w:rsidRPr="008E24AA" w:rsidRDefault="000C7D15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lastRenderedPageBreak/>
              <w:t>1 год</w:t>
            </w:r>
          </w:p>
        </w:tc>
        <w:tc>
          <w:tcPr>
            <w:tcW w:w="1478" w:type="dxa"/>
          </w:tcPr>
          <w:p w14:paraId="23BBB543" w14:textId="4BEC9BB6" w:rsidR="000C7D15" w:rsidRPr="008E24AA" w:rsidRDefault="008C51CF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8 сентября</w:t>
            </w:r>
          </w:p>
        </w:tc>
        <w:tc>
          <w:tcPr>
            <w:tcW w:w="1417" w:type="dxa"/>
          </w:tcPr>
          <w:p w14:paraId="7325A0D5" w14:textId="55C9840D" w:rsidR="000C7D15" w:rsidRPr="008E24AA" w:rsidRDefault="008C51CF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30 мая</w:t>
            </w:r>
          </w:p>
        </w:tc>
        <w:tc>
          <w:tcPr>
            <w:tcW w:w="1559" w:type="dxa"/>
          </w:tcPr>
          <w:p w14:paraId="0597EEE3" w14:textId="5BF6E393" w:rsidR="000C7D15" w:rsidRPr="008E24AA" w:rsidRDefault="008C51CF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418" w:type="dxa"/>
          </w:tcPr>
          <w:p w14:paraId="30B43655" w14:textId="1112CDBF" w:rsidR="000C7D15" w:rsidRPr="008E24AA" w:rsidRDefault="008C51CF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417" w:type="dxa"/>
          </w:tcPr>
          <w:p w14:paraId="0C9539BE" w14:textId="33CFAE3F" w:rsidR="000C7D15" w:rsidRPr="008E24AA" w:rsidRDefault="008E24AA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418" w:type="dxa"/>
          </w:tcPr>
          <w:p w14:paraId="53D4DFDA" w14:textId="1A122575" w:rsidR="000C7D15" w:rsidRPr="008E24AA" w:rsidRDefault="008C51CF" w:rsidP="00BF7153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2 занятия  1 час в неделю</w:t>
            </w:r>
          </w:p>
        </w:tc>
      </w:tr>
      <w:tr w:rsidR="008C51CF" w14:paraId="3E90DDB8" w14:textId="77777777" w:rsidTr="008C51CF">
        <w:tc>
          <w:tcPr>
            <w:tcW w:w="1211" w:type="dxa"/>
          </w:tcPr>
          <w:p w14:paraId="16E800C8" w14:textId="6AA52559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2год</w:t>
            </w:r>
          </w:p>
        </w:tc>
        <w:tc>
          <w:tcPr>
            <w:tcW w:w="1478" w:type="dxa"/>
          </w:tcPr>
          <w:p w14:paraId="5D72BEA3" w14:textId="315FE9C3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8 сентября</w:t>
            </w:r>
          </w:p>
        </w:tc>
        <w:tc>
          <w:tcPr>
            <w:tcW w:w="1417" w:type="dxa"/>
          </w:tcPr>
          <w:p w14:paraId="16086615" w14:textId="6CD156B9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30 мая</w:t>
            </w:r>
          </w:p>
        </w:tc>
        <w:tc>
          <w:tcPr>
            <w:tcW w:w="1559" w:type="dxa"/>
          </w:tcPr>
          <w:p w14:paraId="5B40F890" w14:textId="0C9D8165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418" w:type="dxa"/>
          </w:tcPr>
          <w:p w14:paraId="668C8A58" w14:textId="5A1670D3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417" w:type="dxa"/>
          </w:tcPr>
          <w:p w14:paraId="38A45099" w14:textId="14DA3036" w:rsidR="008C51CF" w:rsidRPr="008E24AA" w:rsidRDefault="008E24AA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418" w:type="dxa"/>
          </w:tcPr>
          <w:p w14:paraId="12B4D660" w14:textId="016F4019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2 занятия  1 час в неделю</w:t>
            </w:r>
          </w:p>
        </w:tc>
      </w:tr>
      <w:tr w:rsidR="008C51CF" w14:paraId="1F934D20" w14:textId="77777777" w:rsidTr="008C51CF">
        <w:tc>
          <w:tcPr>
            <w:tcW w:w="1211" w:type="dxa"/>
          </w:tcPr>
          <w:p w14:paraId="5696A233" w14:textId="73C232E7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3 год</w:t>
            </w:r>
          </w:p>
        </w:tc>
        <w:tc>
          <w:tcPr>
            <w:tcW w:w="1478" w:type="dxa"/>
          </w:tcPr>
          <w:p w14:paraId="6BD96DDE" w14:textId="4797AB3E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8 сентября</w:t>
            </w:r>
          </w:p>
        </w:tc>
        <w:tc>
          <w:tcPr>
            <w:tcW w:w="1417" w:type="dxa"/>
          </w:tcPr>
          <w:p w14:paraId="0F58DAB5" w14:textId="2A77C890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30 мая</w:t>
            </w:r>
          </w:p>
        </w:tc>
        <w:tc>
          <w:tcPr>
            <w:tcW w:w="1559" w:type="dxa"/>
          </w:tcPr>
          <w:p w14:paraId="5ECB0B5F" w14:textId="03A7B823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34</w:t>
            </w:r>
          </w:p>
        </w:tc>
        <w:tc>
          <w:tcPr>
            <w:tcW w:w="1418" w:type="dxa"/>
          </w:tcPr>
          <w:p w14:paraId="2E802F81" w14:textId="7028DE29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417" w:type="dxa"/>
          </w:tcPr>
          <w:p w14:paraId="06AB223C" w14:textId="4D3D90DB" w:rsidR="008C51CF" w:rsidRPr="008E24AA" w:rsidRDefault="008E24AA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68</w:t>
            </w:r>
          </w:p>
        </w:tc>
        <w:tc>
          <w:tcPr>
            <w:tcW w:w="1418" w:type="dxa"/>
          </w:tcPr>
          <w:p w14:paraId="6E4D1E60" w14:textId="23FABD6D" w:rsidR="008C51CF" w:rsidRPr="008E24AA" w:rsidRDefault="008C51CF" w:rsidP="008C51CF">
            <w:pPr>
              <w:suppressAutoHyphens/>
              <w:spacing w:line="100" w:lineRule="atLeast"/>
              <w:jc w:val="center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>2 занятия  1 час в неделю</w:t>
            </w:r>
          </w:p>
        </w:tc>
      </w:tr>
      <w:tr w:rsidR="000C7D15" w14:paraId="51F0C002" w14:textId="77777777" w:rsidTr="008C51CF">
        <w:trPr>
          <w:trHeight w:val="654"/>
        </w:trPr>
        <w:tc>
          <w:tcPr>
            <w:tcW w:w="9918" w:type="dxa"/>
            <w:gridSpan w:val="7"/>
          </w:tcPr>
          <w:p w14:paraId="79C380AA" w14:textId="77777777" w:rsidR="000C7D15" w:rsidRPr="008E24AA" w:rsidRDefault="000C7D15" w:rsidP="000C7D15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  <w:r w:rsidRPr="008E24AA"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  <w:t xml:space="preserve">Каникулы: </w:t>
            </w:r>
          </w:p>
          <w:p w14:paraId="72F5920C" w14:textId="1CCE9C8A" w:rsidR="000C7D15" w:rsidRPr="008E24AA" w:rsidRDefault="000C7D15" w:rsidP="000C7D15">
            <w:pPr>
              <w:suppressAutoHyphens/>
              <w:spacing w:line="100" w:lineRule="atLeast"/>
              <w:rPr>
                <w:rFonts w:ascii="Times New Roman" w:eastAsia="SimSun" w:hAnsi="Times New Roman" w:cs="Times New Roman"/>
                <w:b/>
                <w:bCs/>
                <w:color w:val="00000A"/>
                <w:kern w:val="0"/>
                <w:sz w:val="22"/>
                <w:szCs w:val="22"/>
                <w14:ligatures w14:val="none"/>
              </w:rPr>
            </w:pPr>
          </w:p>
        </w:tc>
      </w:tr>
    </w:tbl>
    <w:p w14:paraId="6FCE7D57" w14:textId="77777777" w:rsidR="000C7D15" w:rsidRDefault="000C7D15" w:rsidP="00BF7153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</w:pPr>
    </w:p>
    <w:p w14:paraId="3B3D28A8" w14:textId="77777777" w:rsidR="000C7D15" w:rsidRDefault="000C7D15" w:rsidP="00BF7153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</w:pPr>
    </w:p>
    <w:p w14:paraId="5ED7EA6F" w14:textId="77777777" w:rsidR="000C7D15" w:rsidRDefault="000C7D15" w:rsidP="00BF7153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</w:pPr>
    </w:p>
    <w:p w14:paraId="79FD5044" w14:textId="3B1CAC5D" w:rsidR="00BF7153" w:rsidRDefault="00824A36" w:rsidP="00824A36">
      <w:pPr>
        <w:shd w:val="clear" w:color="auto" w:fill="FFFFFF"/>
        <w:suppressAutoHyphens/>
        <w:spacing w:after="20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</w:pPr>
      <w:r w:rsidRPr="00824A36"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  <w:t>3.2. Условия реализации программы</w:t>
      </w:r>
    </w:p>
    <w:p w14:paraId="23D5DDDE" w14:textId="786E71AC" w:rsidR="00A73651" w:rsidRPr="00824A36" w:rsidRDefault="00A73651" w:rsidP="00824A36">
      <w:pPr>
        <w:shd w:val="clear" w:color="auto" w:fill="FFFFFF"/>
        <w:suppressAutoHyphens/>
        <w:spacing w:after="200" w:line="100" w:lineRule="atLeast"/>
        <w:jc w:val="center"/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</w:pPr>
      <w:r>
        <w:rPr>
          <w:rFonts w:ascii="Times New Roman" w:eastAsia="SimSun" w:hAnsi="Times New Roman" w:cs="Times New Roman"/>
          <w:b/>
          <w:bCs/>
          <w:color w:val="00000A"/>
          <w:kern w:val="0"/>
          <w:sz w:val="28"/>
          <w:szCs w:val="28"/>
          <w14:ligatures w14:val="none"/>
        </w:rPr>
        <w:t>Материально-техническое обеспечение образовательного процесса.</w:t>
      </w:r>
    </w:p>
    <w:p w14:paraId="5BE441BD" w14:textId="77777777" w:rsidR="00BF7153" w:rsidRPr="00D417C7" w:rsidRDefault="00BF7153" w:rsidP="00BF7153">
      <w:pPr>
        <w:shd w:val="clear" w:color="auto" w:fill="FFFFFF"/>
        <w:suppressAutoHyphens/>
        <w:spacing w:after="0" w:line="100" w:lineRule="atLeast"/>
        <w:rPr>
          <w:rFonts w:ascii="Calibri" w:eastAsia="SimSun" w:hAnsi="Calibri" w:cs="Times New Roman"/>
          <w:kern w:val="0"/>
          <w:sz w:val="28"/>
          <w:szCs w:val="28"/>
          <w:lang w:eastAsia="ru-RU"/>
          <w14:ligatures w14:val="none"/>
        </w:rPr>
      </w:pPr>
      <w:r w:rsidRPr="00D417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Основной учебной базой для проведения занятий является спортивный зал ОУ с волейбольной разметкой площадки, волейбольными стойками.</w:t>
      </w:r>
    </w:p>
    <w:p w14:paraId="5EBADBDB" w14:textId="77777777" w:rsidR="00BF7153" w:rsidRPr="00D417C7" w:rsidRDefault="00BF7153" w:rsidP="00BF7153">
      <w:pPr>
        <w:suppressAutoHyphens/>
        <w:spacing w:after="0" w:line="100" w:lineRule="atLeast"/>
        <w:jc w:val="both"/>
        <w:rPr>
          <w:rFonts w:ascii="Calibri" w:eastAsia="SimSun" w:hAnsi="Calibri" w:cs="Times New Roman"/>
          <w:kern w:val="0"/>
          <w:sz w:val="28"/>
          <w:szCs w:val="28"/>
          <w:lang w:eastAsia="ru-RU"/>
          <w14:ligatures w14:val="none"/>
        </w:rPr>
      </w:pPr>
      <w:r w:rsidRPr="00D417C7">
        <w:rPr>
          <w:rFonts w:ascii="Times New Roman" w:eastAsia="Times New Roman" w:hAnsi="Times New Roman" w:cs="Times New Roman"/>
          <w:b/>
          <w:iCs/>
          <w:kern w:val="0"/>
          <w:sz w:val="28"/>
          <w:szCs w:val="28"/>
          <w:lang w:eastAsia="ru-RU"/>
          <w14:ligatures w14:val="none"/>
        </w:rPr>
        <w:t xml:space="preserve">                   </w:t>
      </w: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1287"/>
        <w:gridCol w:w="5791"/>
        <w:gridCol w:w="2413"/>
      </w:tblGrid>
      <w:tr w:rsidR="00BF7153" w:rsidRPr="00D417C7" w14:paraId="7B236873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191457D" w14:textId="77777777" w:rsidR="00BF7153" w:rsidRPr="00D417C7" w:rsidRDefault="00BF7153" w:rsidP="00585FD7">
            <w:pPr>
              <w:suppressAutoHyphens/>
              <w:spacing w:after="0" w:line="100" w:lineRule="atLeast"/>
              <w:rPr>
                <w:rFonts w:ascii="Calibri" w:eastAsia="SimSun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№ п/п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D239995" w14:textId="77777777" w:rsidR="00BF7153" w:rsidRPr="00D417C7" w:rsidRDefault="00BF7153" w:rsidP="00585FD7">
            <w:pPr>
              <w:suppressAutoHyphens/>
              <w:spacing w:after="0" w:line="100" w:lineRule="atLeast"/>
              <w:rPr>
                <w:rFonts w:ascii="Calibri" w:eastAsia="SimSun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Для учащихся:</w:t>
            </w:r>
          </w:p>
          <w:p w14:paraId="59C7ECC7" w14:textId="77777777" w:rsidR="00BF7153" w:rsidRPr="00D417C7" w:rsidRDefault="00BF7153" w:rsidP="00585FD7">
            <w:pPr>
              <w:suppressAutoHyphens/>
              <w:spacing w:after="0" w:line="100" w:lineRule="atLeast"/>
              <w:rPr>
                <w:rFonts w:ascii="Calibri" w:eastAsia="SimSun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5D36DAD" w14:textId="77777777" w:rsidR="00BF7153" w:rsidRPr="00D417C7" w:rsidRDefault="00BF7153" w:rsidP="00585FD7">
            <w:pPr>
              <w:suppressAutoHyphens/>
              <w:spacing w:after="0" w:line="100" w:lineRule="atLeast"/>
              <w:rPr>
                <w:rFonts w:ascii="Calibri" w:eastAsia="SimSun" w:hAnsi="Calibri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Количество</w:t>
            </w:r>
          </w:p>
        </w:tc>
      </w:tr>
      <w:tr w:rsidR="00BF7153" w:rsidRPr="00D417C7" w14:paraId="277E1573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86B057B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CBE0358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Секундомер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9321A3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 шт</w:t>
            </w:r>
          </w:p>
        </w:tc>
      </w:tr>
      <w:tr w:rsidR="00BF7153" w:rsidRPr="00D417C7" w14:paraId="08F8B6D5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09AF34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D931560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Спортивный зал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A7DDE6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шт 155,5 м</w:t>
            </w: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vertAlign w:val="superscript"/>
                <w:lang w:eastAsia="ru-RU"/>
                <w14:ligatures w14:val="none"/>
              </w:rPr>
              <w:t>2</w:t>
            </w:r>
          </w:p>
        </w:tc>
      </w:tr>
      <w:tr w:rsidR="00BF7153" w:rsidRPr="00D417C7" w14:paraId="08EABAFF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8AC565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C3A07E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Стенка гимнастическая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F0AB5D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 шт</w:t>
            </w:r>
          </w:p>
        </w:tc>
      </w:tr>
      <w:tr w:rsidR="00BF7153" w:rsidRPr="00D417C7" w14:paraId="3BBCCCC9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14828F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E18215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Гимнастический мат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48178F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6шт</w:t>
            </w:r>
          </w:p>
        </w:tc>
      </w:tr>
      <w:tr w:rsidR="00BF7153" w:rsidRPr="00D417C7" w14:paraId="3DE22E09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509189B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01C720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Гимнастический конь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410824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шт</w:t>
            </w:r>
          </w:p>
        </w:tc>
      </w:tr>
      <w:tr w:rsidR="00BF7153" w:rsidRPr="00D417C7" w14:paraId="742E8DAE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90CEAC2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F96E5FF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Гимнастическая скамейка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B025975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 шт</w:t>
            </w:r>
          </w:p>
        </w:tc>
      </w:tr>
      <w:tr w:rsidR="00BF7153" w:rsidRPr="00D417C7" w14:paraId="1475782A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FE448C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987DEA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Гимнастический обруч 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231F53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шт</w:t>
            </w:r>
          </w:p>
        </w:tc>
      </w:tr>
      <w:tr w:rsidR="00BF7153" w:rsidRPr="00D417C7" w14:paraId="5C1F9B5A" w14:textId="77777777" w:rsidTr="00585FD7"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8FA1E5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42C8B4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Гимнастическая скакалка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B1A5445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25 шт</w:t>
            </w:r>
          </w:p>
        </w:tc>
      </w:tr>
      <w:tr w:rsidR="00BF7153" w:rsidRPr="00D417C7" w14:paraId="14C17748" w14:textId="77777777" w:rsidTr="00585FD7">
        <w:trPr>
          <w:trHeight w:val="292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97C60E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95D251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Гимнастическая палка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B22EFC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 шт</w:t>
            </w:r>
          </w:p>
        </w:tc>
      </w:tr>
      <w:tr w:rsidR="00BF7153" w:rsidRPr="00D417C7" w14:paraId="2E21D1AE" w14:textId="77777777" w:rsidTr="00585FD7">
        <w:trPr>
          <w:trHeight w:val="275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D09B0D7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9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D1FDF9" w14:textId="77777777" w:rsidR="00BF7153" w:rsidRPr="00D417C7" w:rsidRDefault="00BF7153" w:rsidP="00585FD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Мяч резиновый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E091971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 шт</w:t>
            </w:r>
          </w:p>
        </w:tc>
      </w:tr>
      <w:tr w:rsidR="00BF7153" w:rsidRPr="00D417C7" w14:paraId="405810B1" w14:textId="77777777" w:rsidTr="00585FD7">
        <w:trPr>
          <w:trHeight w:val="331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75BA94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83ACB6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Мяч набивной 2-3 кг, метбол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B85A001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 шт 2шт.</w:t>
            </w:r>
          </w:p>
        </w:tc>
      </w:tr>
      <w:tr w:rsidR="00BF7153" w:rsidRPr="00D417C7" w14:paraId="41AD5FC5" w14:textId="77777777" w:rsidTr="00585FD7">
        <w:trPr>
          <w:trHeight w:val="288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0D853756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11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4AA89A56" w14:textId="77777777" w:rsidR="00BF7153" w:rsidRPr="00D417C7" w:rsidRDefault="00BF7153" w:rsidP="00585FD7">
            <w:pPr>
              <w:suppressAutoHyphens/>
              <w:spacing w:after="20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Кегли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left w:w="108" w:type="dxa"/>
            </w:tcMar>
          </w:tcPr>
          <w:p w14:paraId="4135A2A5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 шт</w:t>
            </w:r>
          </w:p>
        </w:tc>
      </w:tr>
      <w:tr w:rsidR="00BF7153" w:rsidRPr="00D417C7" w14:paraId="0B9914FB" w14:textId="77777777" w:rsidTr="00585FD7">
        <w:trPr>
          <w:trHeight w:val="307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3FDB83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</w:p>
        </w:tc>
        <w:tc>
          <w:tcPr>
            <w:tcW w:w="579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3D50D5A" w14:textId="77777777" w:rsidR="00BF7153" w:rsidRPr="00D417C7" w:rsidRDefault="00BF7153" w:rsidP="00585FD7">
            <w:pPr>
              <w:suppressAutoHyphens/>
              <w:spacing w:after="20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Мяч баскетбольный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6E0A98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 шт</w:t>
            </w:r>
          </w:p>
        </w:tc>
      </w:tr>
      <w:tr w:rsidR="00BF7153" w:rsidRPr="00D417C7" w14:paraId="2769B317" w14:textId="77777777" w:rsidTr="00585FD7">
        <w:trPr>
          <w:trHeight w:val="292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AC697A9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13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B4E3E4" w14:textId="77777777" w:rsidR="00BF7153" w:rsidRPr="00D417C7" w:rsidRDefault="00BF7153" w:rsidP="00585FD7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Гантели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9979631" w14:textId="77777777" w:rsidR="00BF7153" w:rsidRPr="00D417C7" w:rsidRDefault="00BF7153" w:rsidP="00585FD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 шт.</w:t>
            </w:r>
          </w:p>
        </w:tc>
      </w:tr>
      <w:tr w:rsidR="00BF7153" w:rsidRPr="00D417C7" w14:paraId="2AAE6290" w14:textId="77777777" w:rsidTr="00585FD7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D08324E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14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E7E8F9C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Степ платформы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583322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20шт</w:t>
            </w:r>
          </w:p>
        </w:tc>
      </w:tr>
      <w:tr w:rsidR="00BF7153" w:rsidRPr="00D417C7" w14:paraId="306CC536" w14:textId="77777777" w:rsidTr="00585FD7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080587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15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1C8F65D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Секундомер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5A04466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шт</w:t>
            </w:r>
          </w:p>
        </w:tc>
      </w:tr>
      <w:tr w:rsidR="00BF7153" w:rsidRPr="00D417C7" w14:paraId="1E7F5793" w14:textId="77777777" w:rsidTr="00585FD7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7D67F62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16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AE1B97A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Рулетка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0956639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шт</w:t>
            </w:r>
          </w:p>
        </w:tc>
      </w:tr>
      <w:tr w:rsidR="00BF7153" w:rsidRPr="00D417C7" w14:paraId="32C84A28" w14:textId="77777777" w:rsidTr="00585FD7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64F6517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17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EE5F027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Свисток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63B0F56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шт</w:t>
            </w:r>
          </w:p>
        </w:tc>
      </w:tr>
      <w:tr w:rsidR="00BF7153" w:rsidRPr="00D417C7" w14:paraId="28E0C741" w14:textId="77777777" w:rsidTr="00585FD7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D1BA4C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18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0E4C050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Мяч теннисный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B29A92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 шт</w:t>
            </w:r>
          </w:p>
        </w:tc>
      </w:tr>
      <w:tr w:rsidR="00BF7153" w:rsidRPr="00D417C7" w14:paraId="27181B47" w14:textId="77777777" w:rsidTr="00585FD7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248D7E3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19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F8F000C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Фитбол (большой мяч)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C01AB5E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10шт</w:t>
            </w:r>
          </w:p>
        </w:tc>
      </w:tr>
      <w:tr w:rsidR="00BF7153" w:rsidRPr="00D417C7" w14:paraId="0E2A4EC4" w14:textId="77777777" w:rsidTr="00585FD7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2DB3C5F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20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FA7F097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аптечка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8C58FCC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 шт</w:t>
            </w:r>
          </w:p>
        </w:tc>
      </w:tr>
      <w:tr w:rsidR="00BF7153" w:rsidRPr="00D417C7" w14:paraId="4549E062" w14:textId="77777777" w:rsidTr="00585FD7">
        <w:trPr>
          <w:trHeight w:val="390"/>
        </w:trPr>
        <w:tc>
          <w:tcPr>
            <w:tcW w:w="12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1C7DE3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21</w:t>
            </w:r>
          </w:p>
        </w:tc>
        <w:tc>
          <w:tcPr>
            <w:tcW w:w="5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8162849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Компьютер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514428D" w14:textId="77777777" w:rsidR="00BF7153" w:rsidRPr="00D417C7" w:rsidRDefault="00BF7153" w:rsidP="00585FD7">
            <w:pPr>
              <w:suppressAutoHyphens/>
              <w:spacing w:after="0" w:line="240" w:lineRule="auto"/>
              <w:ind w:right="-284"/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417C7">
              <w:rPr>
                <w:rFonts w:ascii="Times New Roman" w:eastAsia="SimSu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1шт.</w:t>
            </w:r>
          </w:p>
        </w:tc>
      </w:tr>
    </w:tbl>
    <w:p w14:paraId="17E9747C" w14:textId="77777777" w:rsidR="00A73651" w:rsidRDefault="00A73651" w:rsidP="00A73651">
      <w:pPr>
        <w:shd w:val="clear" w:color="auto" w:fill="FFFFFF"/>
        <w:suppressAutoHyphens/>
        <w:spacing w:after="0" w:line="100" w:lineRule="atLeast"/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1887C250" w14:textId="07EFDC77" w:rsidR="00824A36" w:rsidRPr="00A73651" w:rsidRDefault="00824A36" w:rsidP="00824A36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SimSun" w:hAnsi="Times New Roman" w:cs="Times New Roman"/>
          <w:kern w:val="0"/>
          <w:sz w:val="22"/>
          <w:szCs w:val="22"/>
          <w14:ligatures w14:val="none"/>
        </w:rPr>
      </w:pPr>
      <w:r w:rsidRPr="00A73651">
        <w:rPr>
          <w:rFonts w:ascii="Times New Roman" w:eastAsia="SimSun" w:hAnsi="Times New Roman" w:cs="Times New Roman"/>
          <w:b/>
          <w:bCs/>
          <w:kern w:val="0"/>
          <w:sz w:val="28"/>
          <w:szCs w:val="28"/>
          <w14:ligatures w14:val="none"/>
        </w:rPr>
        <w:t xml:space="preserve">Методическое обеспечение </w:t>
      </w:r>
    </w:p>
    <w:p w14:paraId="2B36393A" w14:textId="77777777" w:rsidR="00824A36" w:rsidRPr="00A73651" w:rsidRDefault="00824A36" w:rsidP="00824A36">
      <w:pPr>
        <w:shd w:val="clear" w:color="auto" w:fill="FFFFFF"/>
        <w:suppressAutoHyphens/>
        <w:spacing w:after="0" w:line="100" w:lineRule="atLeast"/>
        <w:jc w:val="center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</w:p>
    <w:p w14:paraId="5A3E2875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7365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Форма организации детей на занятии: </w:t>
      </w: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групповая с организацией индивидуальных форм работы внутри группы, в парах, подгрупповая.</w:t>
      </w:r>
    </w:p>
    <w:p w14:paraId="1DA2E7CC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73651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 xml:space="preserve">Форма проведения занятий: </w:t>
      </w: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практическая, комбинированная, соревновательная.</w:t>
      </w:r>
    </w:p>
    <w:p w14:paraId="0DA3480B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7365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Методы</w:t>
      </w:r>
    </w:p>
    <w:p w14:paraId="4C0F73AF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− Словесные методы: объяснение, рассказ, беседа, и т.д.</w:t>
      </w:r>
    </w:p>
    <w:p w14:paraId="07D5E86E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− Наглядные методы: показ упражнений, просмотр игр на дисках, слайдах и т.д.</w:t>
      </w:r>
    </w:p>
    <w:p w14:paraId="34426DFF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− Практические методы: метод упражнений и его варианты, метод многократного повторения упражнения, переменный, интегральный, игровой и соревновательный методы, круговой тренировки, дифференцированный.</w:t>
      </w:r>
    </w:p>
    <w:p w14:paraId="7382A5A7" w14:textId="77777777" w:rsidR="00824A36" w:rsidRPr="00A73651" w:rsidRDefault="00824A36" w:rsidP="00824A36">
      <w:pPr>
        <w:suppressAutoHyphens/>
        <w:overflowPunct w:val="0"/>
        <w:spacing w:before="28" w:after="28" w:line="100" w:lineRule="atLeast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28EC017F" w14:textId="2FE35C38" w:rsidR="00824A36" w:rsidRPr="00A73651" w:rsidRDefault="00824A36" w:rsidP="00824A36">
      <w:pPr>
        <w:suppressAutoHyphens/>
        <w:overflowPunct w:val="0"/>
        <w:spacing w:before="28" w:after="28" w:line="100" w:lineRule="atLeast"/>
        <w:ind w:firstLine="567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  <w:r w:rsidRPr="00A7365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Методические пособия</w:t>
      </w:r>
      <w:r w:rsidR="003B2625" w:rsidRPr="00A73651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01021EB0" w14:textId="77777777" w:rsidR="00824A36" w:rsidRPr="00A73651" w:rsidRDefault="00824A36" w:rsidP="00824A36">
      <w:pPr>
        <w:suppressAutoHyphens/>
        <w:overflowPunct w:val="0"/>
        <w:spacing w:before="28" w:after="28" w:line="100" w:lineRule="atLeast"/>
        <w:ind w:firstLine="567"/>
        <w:jc w:val="center"/>
        <w:rPr>
          <w:rFonts w:ascii="Calibri" w:eastAsia="Calibri" w:hAnsi="Calibri" w:cs="Calibri"/>
          <w:kern w:val="0"/>
          <w:sz w:val="20"/>
          <w:szCs w:val="20"/>
          <w14:ligatures w14:val="none"/>
        </w:rPr>
      </w:pPr>
    </w:p>
    <w:p w14:paraId="495FE63B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Мейксон Г.Б. Физическая культура для 5-7 классов. М.: Просвещение, 2011</w:t>
      </w:r>
    </w:p>
    <w:p w14:paraId="7F104A49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A73651">
        <w:rPr>
          <w:rFonts w:ascii="Times New Roman" w:eastAsia="SimSun" w:hAnsi="Times New Roman" w:cs="Calibri"/>
          <w:kern w:val="0"/>
          <w:sz w:val="28"/>
          <w:szCs w:val="28"/>
          <w14:ligatures w14:val="none"/>
        </w:rPr>
        <w:t>Виленский М.Я.; Туревский И.М.</w:t>
      </w:r>
      <w:r w:rsidRPr="00A73651">
        <w:rPr>
          <w:rFonts w:ascii="Times New Roman" w:eastAsia="SimSun" w:hAnsi="Times New Roman" w:cs="Arial"/>
          <w:kern w:val="0"/>
          <w:sz w:val="28"/>
          <w:szCs w:val="28"/>
          <w14:ligatures w14:val="none"/>
        </w:rPr>
        <w:t> </w:t>
      </w:r>
      <w:r w:rsidRPr="00A73651">
        <w:rPr>
          <w:rFonts w:ascii="Times New Roman" w:eastAsia="SimSun" w:hAnsi="Times New Roman" w:cs="Calibri"/>
          <w:kern w:val="0"/>
          <w:sz w:val="28"/>
          <w:szCs w:val="28"/>
          <w14:ligatures w14:val="none"/>
        </w:rPr>
        <w:t>; Матвеев А.П. Физическая культура: 8-9 кл. – М.: Просвещение, 2011</w:t>
      </w:r>
    </w:p>
    <w:p w14:paraId="2EFECA8E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Лях В.И., Зданевич А.А. Физическая культура: 10-11 кл. – М.: Просвещение. </w:t>
      </w:r>
    </w:p>
    <w:p w14:paraId="7FAD831F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Правила соревнований.</w:t>
      </w:r>
    </w:p>
    <w:p w14:paraId="3E8C3ECA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Инструкции по технике безопасности. </w:t>
      </w:r>
    </w:p>
    <w:p w14:paraId="25518F0C" w14:textId="77777777" w:rsidR="00824A36" w:rsidRPr="00A73651" w:rsidRDefault="00824A36" w:rsidP="00824A36">
      <w:pPr>
        <w:suppressAutoHyphens/>
        <w:spacing w:before="28" w:after="28" w:line="100" w:lineRule="atLeast"/>
        <w:jc w:val="both"/>
        <w:rPr>
          <w:rFonts w:ascii="Calibri" w:eastAsia="SimSun" w:hAnsi="Calibri" w:cs="Calibri"/>
          <w:kern w:val="0"/>
          <w:sz w:val="22"/>
          <w:szCs w:val="22"/>
          <w14:ligatures w14:val="none"/>
        </w:rPr>
      </w:pPr>
      <w:r w:rsidRPr="00A7365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Электронные образовательные ресурсы</w:t>
      </w:r>
    </w:p>
    <w:p w14:paraId="2A24E5A6" w14:textId="54638729" w:rsidR="00824A36" w:rsidRDefault="00824A36" w:rsidP="00BF7153">
      <w:pPr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2"/>
          <w:szCs w:val="22"/>
          <w14:ligatures w14:val="none"/>
        </w:rPr>
      </w:pPr>
    </w:p>
    <w:p w14:paraId="30AB8569" w14:textId="77777777" w:rsidR="00A73651" w:rsidRPr="00A73651" w:rsidRDefault="00A73651" w:rsidP="00A73651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3.3 </w:t>
      </w:r>
      <w:r w:rsidRPr="00A7365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Формы аттестации</w:t>
      </w:r>
    </w:p>
    <w:p w14:paraId="3F29ECFA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Аттестация обучающихся в результате освоения дополнительной общеобразовательной общеразвивающей программы «Баскетбол» предусматривает контроль теоретической и практической подготовки в соответствии с требованиями дополнительной общеобразовательной (общеразвивающей) программы.</w:t>
      </w:r>
    </w:p>
    <w:p w14:paraId="467518DF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Реализация программы предусматривает следующие виды аттестации:</w:t>
      </w:r>
    </w:p>
    <w:p w14:paraId="15480BFD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Промежуточная аттестация</w:t>
      </w:r>
      <w:r w:rsidRPr="00A73651">
        <w:rPr>
          <w:rFonts w:ascii="Times New Roman" w:hAnsi="Times New Roman" w:cs="Times New Roman"/>
          <w:sz w:val="28"/>
          <w:szCs w:val="28"/>
          <w:lang w:eastAsia="ru-RU"/>
        </w:rPr>
        <w:t> - опрос, тестирование обучающихся.</w:t>
      </w:r>
    </w:p>
    <w:p w14:paraId="0800AEBF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Оценка уровня технико-тактической, физической подготовленности учащихся. Учащиеся сдают контрольное тестирование. </w:t>
      </w:r>
    </w:p>
    <w:p w14:paraId="1D3C93F4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 промежуточной аттестации:</w:t>
      </w:r>
    </w:p>
    <w:p w14:paraId="3804C4D1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– контрольные нормативы по общей физической подготовке (ОФП);</w:t>
      </w:r>
    </w:p>
    <w:p w14:paraId="29FF6337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– контрольные нормативы по специальной физической подготовке (СФП);</w:t>
      </w:r>
    </w:p>
    <w:p w14:paraId="458DEDED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– теоретическое тестирование.</w:t>
      </w:r>
    </w:p>
    <w:p w14:paraId="70ED78BB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lastRenderedPageBreak/>
        <w:t>Текущая аттестация</w:t>
      </w:r>
      <w:r w:rsidRPr="00A73651">
        <w:rPr>
          <w:rFonts w:ascii="Times New Roman" w:hAnsi="Times New Roman" w:cs="Times New Roman"/>
          <w:sz w:val="28"/>
          <w:szCs w:val="28"/>
          <w:lang w:eastAsia="ru-RU"/>
        </w:rPr>
        <w:t> – по итогам проведения занятия (форма педагогического контроля спортивной формы обучающихся, динамика освоение уровня содержания программы, достижений обучающихся в период обучения).</w:t>
      </w:r>
    </w:p>
    <w:p w14:paraId="613DA3C1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Итоговая аттестация - </w:t>
      </w:r>
      <w:r w:rsidRPr="00A73651">
        <w:rPr>
          <w:rFonts w:ascii="Times New Roman" w:hAnsi="Times New Roman" w:cs="Times New Roman"/>
          <w:sz w:val="28"/>
          <w:szCs w:val="28"/>
          <w:lang w:eastAsia="ru-RU"/>
        </w:rPr>
        <w:t>выявление уровня освоения обучающимися программы дополнительного образования, форма оценки показателей тренировочной и соревновательной подготовки и его соответствия прогнозируемым результатам.</w:t>
      </w:r>
    </w:p>
    <w:p w14:paraId="14C00CD7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Форма контроля итоговой аттестации:</w:t>
      </w:r>
      <w:r w:rsidRPr="00A73651">
        <w:rPr>
          <w:rFonts w:ascii="Times New Roman" w:hAnsi="Times New Roman" w:cs="Times New Roman"/>
          <w:sz w:val="28"/>
          <w:szCs w:val="28"/>
          <w:lang w:eastAsia="ru-RU"/>
        </w:rPr>
        <w:t> участие в соревнованиях</w:t>
      </w:r>
      <w:r w:rsidRPr="00A7365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26B952E6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По окончании обучения, обучающимся выдается свидетельство о прохождении обучения по дополнительной общеобразовательной общеразвивающей программе «Баскетбол».</w:t>
      </w:r>
    </w:p>
    <w:p w14:paraId="2EADFD46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Формы контроля промежуточной аттестации:</w:t>
      </w:r>
    </w:p>
    <w:p w14:paraId="63DA375A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– контрольные нормативы по общей физической подготовке (ОФП);</w:t>
      </w:r>
    </w:p>
    <w:p w14:paraId="458A5821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– контрольные нормативы по специальной физической подготовке (СФП);</w:t>
      </w:r>
    </w:p>
    <w:p w14:paraId="6763BB0F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– теоретическое тестирование.</w:t>
      </w:r>
    </w:p>
    <w:p w14:paraId="780C1CD1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Итоговый контроль</w:t>
      </w:r>
      <w:r w:rsidRPr="00A73651">
        <w:rPr>
          <w:rFonts w:ascii="Times New Roman" w:hAnsi="Times New Roman" w:cs="Times New Roman"/>
          <w:sz w:val="28"/>
          <w:szCs w:val="28"/>
          <w:lang w:eastAsia="ru-RU"/>
        </w:rPr>
        <w:t> (итоговая аттестация) -выявление уровня освоения обучающимися программы дополнительного образования, форма оценки показателей тренировочной и соревновательной подготовки и его соответствия прогнозируемым результатам.</w:t>
      </w:r>
    </w:p>
    <w:p w14:paraId="03BA6D20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Форма контроля итоговой аттестации: </w:t>
      </w:r>
      <w:r w:rsidRPr="00A73651">
        <w:rPr>
          <w:rFonts w:ascii="Times New Roman" w:hAnsi="Times New Roman" w:cs="Times New Roman"/>
          <w:sz w:val="28"/>
          <w:szCs w:val="28"/>
          <w:lang w:eastAsia="ru-RU"/>
        </w:rPr>
        <w:t>участие в соревнованиях.</w:t>
      </w:r>
    </w:p>
    <w:p w14:paraId="21F90705" w14:textId="77777777" w:rsidR="00A73651" w:rsidRPr="00A73651" w:rsidRDefault="00A73651" w:rsidP="00A73651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3651">
        <w:rPr>
          <w:rFonts w:ascii="Times New Roman" w:hAnsi="Times New Roman" w:cs="Times New Roman"/>
          <w:sz w:val="28"/>
          <w:szCs w:val="28"/>
          <w:lang w:eastAsia="ru-RU"/>
        </w:rPr>
        <w:t>По окончании обучения, обучающимся выдается свидетельство о прохождении обучения по дополнительной общеобразовательной общеразвивающей программе «Баскетбол».</w:t>
      </w:r>
    </w:p>
    <w:p w14:paraId="698F0C9A" w14:textId="77777777" w:rsidR="00A73651" w:rsidRDefault="00A73651" w:rsidP="00A73651">
      <w:pPr>
        <w:shd w:val="clear" w:color="auto" w:fill="FFFFFF"/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b/>
          <w:bCs/>
          <w:color w:val="FF0000"/>
          <w:kern w:val="0"/>
          <w:sz w:val="28"/>
          <w:szCs w:val="28"/>
          <w14:ligatures w14:val="none"/>
        </w:rPr>
      </w:pPr>
    </w:p>
    <w:p w14:paraId="4E9046DC" w14:textId="77777777" w:rsidR="00D417C7" w:rsidRPr="00F94B24" w:rsidRDefault="00D417C7" w:rsidP="00D417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  <w:t>СПИСОК ЛИТЕРАТУРЫ:</w:t>
      </w:r>
    </w:p>
    <w:p w14:paraId="0FFB429D" w14:textId="77777777" w:rsidR="00D417C7" w:rsidRPr="00F94B24" w:rsidRDefault="00D417C7" w:rsidP="00D417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Дулин А.Л. Баскетбол в школе. Ижевск 1996год.Журнал « Физическая культура в школе» № 1, 2, 3, 4,. 2004 год.                                        </w:t>
      </w:r>
    </w:p>
    <w:p w14:paraId="35372899" w14:textId="77777777" w:rsidR="00D417C7" w:rsidRPr="00F94B24" w:rsidRDefault="00D417C7" w:rsidP="00D417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Ю.Д.Железняк, Ю,Н. Портнова. Спортивные игры ( техника и тактика игры) Москва 2001 год.</w:t>
      </w:r>
    </w:p>
    <w:p w14:paraId="201D4BD4" w14:textId="77777777" w:rsidR="00D417C7" w:rsidRPr="00F94B24" w:rsidRDefault="00D417C7" w:rsidP="00D417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Казаков С.В. «Спортивные игры». – Ростов-на-Дону: «Феникс», 2004г.</w:t>
      </w:r>
    </w:p>
    <w:p w14:paraId="1EF2BA1E" w14:textId="77777777" w:rsidR="00D417C7" w:rsidRPr="00F94B24" w:rsidRDefault="00D417C7" w:rsidP="00D417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Матвеев А.П. «Примерная федеральная программа содержания видов спортивной подготовки» - М, 2005г.</w:t>
      </w:r>
    </w:p>
    <w:p w14:paraId="60DAC9EB" w14:textId="77777777" w:rsidR="00D417C7" w:rsidRPr="00F94B24" w:rsidRDefault="00D417C7" w:rsidP="00D417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Портнова Ю. Теория и методика баскетбола.  Москва, 2004г.</w:t>
      </w:r>
    </w:p>
    <w:p w14:paraId="44811EFA" w14:textId="77777777" w:rsidR="00D417C7" w:rsidRPr="00D417C7" w:rsidRDefault="00D417C7" w:rsidP="00D417C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F94B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Яхонтов Е.Р., Кит Л.С. Индивидуальные упражнения баскетболиста.</w:t>
      </w:r>
    </w:p>
    <w:p w14:paraId="2E01B623" w14:textId="77777777" w:rsidR="00D417C7" w:rsidRDefault="00D417C7" w:rsidP="00D417C7">
      <w:pPr>
        <w:pStyle w:val="a7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</w:pPr>
    </w:p>
    <w:p w14:paraId="288E3829" w14:textId="1116AD44" w:rsidR="00D417C7" w:rsidRPr="00D417C7" w:rsidRDefault="00D417C7" w:rsidP="00D417C7">
      <w:pPr>
        <w:pStyle w:val="a7"/>
        <w:shd w:val="clear" w:color="auto" w:fill="FFFFFF"/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kern w:val="0"/>
          <w:sz w:val="28"/>
          <w:szCs w:val="28"/>
          <w:lang w:eastAsia="ru-RU"/>
          <w14:ligatures w14:val="none"/>
        </w:rPr>
      </w:pPr>
      <w:r w:rsidRPr="00D417C7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eastAsia="ru-RU"/>
          <w14:ligatures w14:val="none"/>
        </w:rPr>
        <w:lastRenderedPageBreak/>
        <w:t>Электронные образовательные ресурсы.</w:t>
      </w:r>
    </w:p>
    <w:p w14:paraId="730D407A" w14:textId="77777777" w:rsidR="00D417C7" w:rsidRPr="00D417C7" w:rsidRDefault="00D417C7" w:rsidP="00D417C7">
      <w:pPr>
        <w:pStyle w:val="a7"/>
        <w:suppressAutoHyphens/>
        <w:spacing w:before="28" w:after="28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r w:rsidRPr="00D417C7"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  <w:t xml:space="preserve">1. </w:t>
      </w:r>
      <w:r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Сеть творческих учителей  </w:t>
      </w:r>
      <w:hyperlink r:id="rId8">
        <w:r w:rsidRPr="00D417C7">
          <w:rPr>
            <w:rFonts w:ascii="Times New Roman" w:eastAsia="SimSun" w:hAnsi="Times New Roman" w:cs="Calibri"/>
            <w:color w:val="0000FF"/>
            <w:kern w:val="0"/>
            <w:sz w:val="28"/>
            <w:szCs w:val="28"/>
            <w:u w:val="single"/>
            <w14:ligatures w14:val="none"/>
          </w:rPr>
          <w:t>www.it-n.ru</w:t>
        </w:r>
      </w:hyperlink>
    </w:p>
    <w:p w14:paraId="5E6F8261" w14:textId="77777777" w:rsidR="00D417C7" w:rsidRPr="00D417C7" w:rsidRDefault="00D417C7" w:rsidP="00D417C7">
      <w:pPr>
        <w:pStyle w:val="a7"/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r w:rsidRPr="00D417C7"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  <w:t xml:space="preserve">2.  </w:t>
      </w:r>
      <w:hyperlink r:id="rId9" w:history="1">
        <w:r w:rsidRPr="00D417C7">
          <w:rPr>
            <w:rStyle w:val="ac"/>
            <w:rFonts w:ascii="Times New Roman" w:eastAsia="SimSun" w:hAnsi="Times New Roman" w:cs="Calibri"/>
            <w:kern w:val="0"/>
            <w:sz w:val="28"/>
            <w:szCs w:val="28"/>
            <w14:ligatures w14:val="none"/>
          </w:rPr>
          <w:t>http://www.bibliotekar.ru</w:t>
        </w:r>
      </w:hyperlink>
      <w:r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  библиотека</w:t>
      </w:r>
    </w:p>
    <w:p w14:paraId="76E99907" w14:textId="77777777" w:rsidR="00D417C7" w:rsidRPr="00D417C7" w:rsidRDefault="00D417C7" w:rsidP="00D417C7">
      <w:pPr>
        <w:pStyle w:val="a7"/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r w:rsidRPr="00D417C7"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  <w:t xml:space="preserve">3.  </w:t>
      </w:r>
      <w:hyperlink r:id="rId10" w:history="1">
        <w:r w:rsidRPr="00D417C7">
          <w:rPr>
            <w:rStyle w:val="ac"/>
            <w:rFonts w:ascii="Times New Roman" w:eastAsia="SimSun" w:hAnsi="Times New Roman" w:cs="Calibri"/>
            <w:kern w:val="0"/>
            <w:sz w:val="28"/>
            <w:szCs w:val="28"/>
            <w14:ligatures w14:val="none"/>
          </w:rPr>
          <w:t>http://ru.savefrom.net/</w:t>
        </w:r>
      </w:hyperlink>
      <w:r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  для скачивания видео с интернета</w:t>
      </w:r>
    </w:p>
    <w:p w14:paraId="7AA0A0EB" w14:textId="77777777" w:rsidR="00D417C7" w:rsidRPr="00D417C7" w:rsidRDefault="00D417C7" w:rsidP="00D417C7">
      <w:pPr>
        <w:pStyle w:val="a7"/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r w:rsidRPr="00D417C7"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  <w:t xml:space="preserve">4. </w:t>
      </w:r>
      <w:hyperlink r:id="rId11" w:history="1">
        <w:r w:rsidRPr="00D417C7">
          <w:rPr>
            <w:rStyle w:val="ac"/>
            <w:rFonts w:ascii="Times New Roman" w:eastAsia="SimSun" w:hAnsi="Times New Roman" w:cs="Calibri"/>
            <w:kern w:val="0"/>
            <w:sz w:val="28"/>
            <w:szCs w:val="28"/>
            <w14:ligatures w14:val="none"/>
          </w:rPr>
          <w:t>http://www.it-n.ru/communities.aspx?cat_no=22924&amp;tmpl=com</w:t>
        </w:r>
      </w:hyperlink>
      <w:r w:rsidRPr="00D417C7">
        <w:rPr>
          <w:rFonts w:ascii="Times New Roman" w:eastAsia="SimSun" w:hAnsi="Times New Roman" w:cs="Calibri"/>
          <w:color w:val="0000FF"/>
          <w:kern w:val="0"/>
          <w:sz w:val="28"/>
          <w:szCs w:val="28"/>
          <w:u w:val="single"/>
          <w14:ligatures w14:val="none"/>
        </w:rPr>
        <w:t xml:space="preserve"> </w:t>
      </w:r>
      <w:r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Сеть</w:t>
      </w:r>
    </w:p>
    <w:p w14:paraId="7F4A4F7A" w14:textId="77777777" w:rsidR="00D417C7" w:rsidRPr="00D417C7" w:rsidRDefault="00D417C7" w:rsidP="00D417C7">
      <w:pPr>
        <w:pStyle w:val="a7"/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r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творческих учителей,</w:t>
      </w:r>
    </w:p>
    <w:p w14:paraId="60D8021D" w14:textId="77777777" w:rsidR="00D417C7" w:rsidRPr="00D417C7" w:rsidRDefault="00277D1C" w:rsidP="00D417C7">
      <w:pPr>
        <w:pStyle w:val="a7"/>
        <w:numPr>
          <w:ilvl w:val="0"/>
          <w:numId w:val="1"/>
        </w:numPr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hyperlink r:id="rId12">
        <w:r w:rsidR="00D417C7" w:rsidRPr="00D417C7">
          <w:rPr>
            <w:rFonts w:ascii="Times New Roman" w:eastAsia="SimSun" w:hAnsi="Times New Roman" w:cs="Calibri"/>
            <w:color w:val="0000FF"/>
            <w:kern w:val="0"/>
            <w:sz w:val="28"/>
            <w:szCs w:val="28"/>
            <w:u w:val="single"/>
            <w14:ligatures w14:val="none"/>
          </w:rPr>
          <w:t>http://www.openclass.ru/sub/Физическая культура</w:t>
        </w:r>
      </w:hyperlink>
    </w:p>
    <w:p w14:paraId="59D60A0B" w14:textId="77777777" w:rsidR="00D417C7" w:rsidRPr="00D417C7" w:rsidRDefault="00D417C7" w:rsidP="00D417C7">
      <w:pPr>
        <w:pStyle w:val="a7"/>
        <w:numPr>
          <w:ilvl w:val="0"/>
          <w:numId w:val="1"/>
        </w:numPr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r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Сообщество взаимопомощи учителей, физическая культура. Общество</w:t>
      </w:r>
    </w:p>
    <w:p w14:paraId="034C3D56" w14:textId="77777777" w:rsidR="00D417C7" w:rsidRPr="00D417C7" w:rsidRDefault="00D417C7" w:rsidP="00D417C7">
      <w:pPr>
        <w:pStyle w:val="a7"/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r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учителей физической культуры.</w:t>
      </w:r>
    </w:p>
    <w:p w14:paraId="1ED9D0F4" w14:textId="77777777" w:rsidR="00D417C7" w:rsidRPr="00D417C7" w:rsidRDefault="00277D1C" w:rsidP="00D417C7">
      <w:pPr>
        <w:pStyle w:val="a7"/>
        <w:numPr>
          <w:ilvl w:val="0"/>
          <w:numId w:val="1"/>
        </w:numPr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hyperlink r:id="rId13">
        <w:r w:rsidR="00D417C7" w:rsidRPr="00D417C7">
          <w:rPr>
            <w:rFonts w:ascii="Times New Roman" w:eastAsia="SimSun" w:hAnsi="Times New Roman" w:cs="Calibri"/>
            <w:color w:val="0000FF"/>
            <w:kern w:val="0"/>
            <w:sz w:val="28"/>
            <w:szCs w:val="28"/>
            <w:u w:val="single"/>
            <w14:ligatures w14:val="none"/>
          </w:rPr>
          <w:t>http://www.uchportal.ru</w:t>
        </w:r>
      </w:hyperlink>
      <w:r w:rsidR="00D417C7" w:rsidRPr="00D417C7">
        <w:rPr>
          <w:rFonts w:ascii="Times New Roman" w:eastAsia="SimSun" w:hAnsi="Times New Roman" w:cs="Calibri"/>
          <w:color w:val="0000FF"/>
          <w:kern w:val="0"/>
          <w:sz w:val="28"/>
          <w:szCs w:val="28"/>
          <w:u w:val="single"/>
          <w14:ligatures w14:val="none"/>
        </w:rPr>
        <w:t xml:space="preserve"> </w:t>
      </w:r>
      <w:r w:rsidR="00D417C7"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Учительский портал.</w:t>
      </w:r>
    </w:p>
    <w:p w14:paraId="70DFF062" w14:textId="2258B742" w:rsidR="006B0FA2" w:rsidRPr="00880304" w:rsidRDefault="00277D1C" w:rsidP="00880304">
      <w:pPr>
        <w:pStyle w:val="a7"/>
        <w:numPr>
          <w:ilvl w:val="0"/>
          <w:numId w:val="1"/>
        </w:numPr>
        <w:shd w:val="clear" w:color="auto" w:fill="FFFFFF"/>
        <w:suppressAutoHyphens/>
        <w:spacing w:after="200" w:line="100" w:lineRule="atLeast"/>
        <w:rPr>
          <w:rFonts w:ascii="Calibri" w:eastAsia="SimSun" w:hAnsi="Calibri" w:cs="Calibri"/>
          <w:color w:val="00000A"/>
          <w:kern w:val="0"/>
          <w:sz w:val="28"/>
          <w:szCs w:val="28"/>
          <w14:ligatures w14:val="none"/>
        </w:rPr>
      </w:pPr>
      <w:hyperlink r:id="rId14">
        <w:r w:rsidR="00D417C7" w:rsidRPr="00D417C7">
          <w:rPr>
            <w:rFonts w:ascii="Times New Roman" w:eastAsia="SimSun" w:hAnsi="Times New Roman" w:cs="Calibri"/>
            <w:color w:val="0000FF"/>
            <w:kern w:val="0"/>
            <w:sz w:val="28"/>
            <w:szCs w:val="28"/>
            <w:u w:val="single"/>
            <w14:ligatures w14:val="none"/>
          </w:rPr>
          <w:t>http://ballplay.narod.ru</w:t>
        </w:r>
      </w:hyperlink>
      <w:r w:rsidR="00D417C7" w:rsidRPr="00D417C7">
        <w:rPr>
          <w:rFonts w:ascii="Times New Roman" w:eastAsia="SimSun" w:hAnsi="Times New Roman" w:cs="Calibri"/>
          <w:color w:val="000000"/>
          <w:kern w:val="0"/>
          <w:sz w:val="28"/>
          <w:szCs w:val="28"/>
          <w14:ligatures w14:val="none"/>
        </w:rPr>
        <w:t>Персональный сайт</w:t>
      </w:r>
    </w:p>
    <w:sectPr w:rsidR="006B0FA2" w:rsidRPr="00880304" w:rsidSect="005A7A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7C03ED" w14:textId="77777777" w:rsidR="00E53AD0" w:rsidRDefault="00E53AD0" w:rsidP="009755A2">
      <w:pPr>
        <w:spacing w:after="0" w:line="240" w:lineRule="auto"/>
      </w:pPr>
      <w:r>
        <w:separator/>
      </w:r>
    </w:p>
  </w:endnote>
  <w:endnote w:type="continuationSeparator" w:id="0">
    <w:p w14:paraId="59E3A466" w14:textId="77777777" w:rsidR="00E53AD0" w:rsidRDefault="00E53AD0" w:rsidP="00975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B03F5" w14:textId="77777777" w:rsidR="00E53AD0" w:rsidRDefault="00E53AD0" w:rsidP="009755A2">
      <w:pPr>
        <w:spacing w:after="0" w:line="240" w:lineRule="auto"/>
      </w:pPr>
      <w:r>
        <w:separator/>
      </w:r>
    </w:p>
  </w:footnote>
  <w:footnote w:type="continuationSeparator" w:id="0">
    <w:p w14:paraId="45C6D2C1" w14:textId="77777777" w:rsidR="00E53AD0" w:rsidRDefault="00E53AD0" w:rsidP="009755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672"/>
    <w:multiLevelType w:val="hybridMultilevel"/>
    <w:tmpl w:val="6CF67F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B6131"/>
    <w:multiLevelType w:val="hybridMultilevel"/>
    <w:tmpl w:val="D3A26E24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13BE2592"/>
    <w:multiLevelType w:val="multilevel"/>
    <w:tmpl w:val="0B18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1F3D2E"/>
    <w:multiLevelType w:val="multilevel"/>
    <w:tmpl w:val="BEDEC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171CA9"/>
    <w:multiLevelType w:val="multilevel"/>
    <w:tmpl w:val="13C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245DAD"/>
    <w:multiLevelType w:val="hybridMultilevel"/>
    <w:tmpl w:val="1EDC5BD0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51945CD"/>
    <w:multiLevelType w:val="multilevel"/>
    <w:tmpl w:val="26FCD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E5287B"/>
    <w:multiLevelType w:val="hybridMultilevel"/>
    <w:tmpl w:val="4C5CD1A8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C110B13"/>
    <w:multiLevelType w:val="hybridMultilevel"/>
    <w:tmpl w:val="F65267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9C50A9"/>
    <w:multiLevelType w:val="hybridMultilevel"/>
    <w:tmpl w:val="B3BCA284"/>
    <w:lvl w:ilvl="0" w:tplc="0419000B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3E89501E"/>
    <w:multiLevelType w:val="hybridMultilevel"/>
    <w:tmpl w:val="9E28084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44484224"/>
    <w:multiLevelType w:val="multilevel"/>
    <w:tmpl w:val="499A1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141448"/>
    <w:multiLevelType w:val="multilevel"/>
    <w:tmpl w:val="9840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377FE5"/>
    <w:multiLevelType w:val="hybridMultilevel"/>
    <w:tmpl w:val="0DA23F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94B6B"/>
    <w:multiLevelType w:val="multilevel"/>
    <w:tmpl w:val="1CC28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1316FA1"/>
    <w:multiLevelType w:val="hybridMultilevel"/>
    <w:tmpl w:val="DA6CDD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810266"/>
    <w:multiLevelType w:val="multilevel"/>
    <w:tmpl w:val="50FA1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A67D29"/>
    <w:multiLevelType w:val="multilevel"/>
    <w:tmpl w:val="DD023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481261"/>
    <w:multiLevelType w:val="hybridMultilevel"/>
    <w:tmpl w:val="38FA32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4A1607"/>
    <w:multiLevelType w:val="multilevel"/>
    <w:tmpl w:val="95E4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 w15:restartNumberingAfterBreak="0">
    <w:nsid w:val="79965016"/>
    <w:multiLevelType w:val="hybridMultilevel"/>
    <w:tmpl w:val="04B284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9475E9"/>
    <w:multiLevelType w:val="hybridMultilevel"/>
    <w:tmpl w:val="4EB02A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2"/>
  </w:num>
  <w:num w:numId="4">
    <w:abstractNumId w:val="4"/>
  </w:num>
  <w:num w:numId="5">
    <w:abstractNumId w:val="3"/>
  </w:num>
  <w:num w:numId="6">
    <w:abstractNumId w:val="16"/>
  </w:num>
  <w:num w:numId="7">
    <w:abstractNumId w:val="14"/>
  </w:num>
  <w:num w:numId="8">
    <w:abstractNumId w:val="19"/>
  </w:num>
  <w:num w:numId="9">
    <w:abstractNumId w:val="21"/>
  </w:num>
  <w:num w:numId="10">
    <w:abstractNumId w:val="15"/>
  </w:num>
  <w:num w:numId="11">
    <w:abstractNumId w:val="0"/>
  </w:num>
  <w:num w:numId="12">
    <w:abstractNumId w:val="8"/>
  </w:num>
  <w:num w:numId="13">
    <w:abstractNumId w:val="13"/>
  </w:num>
  <w:num w:numId="14">
    <w:abstractNumId w:val="20"/>
  </w:num>
  <w:num w:numId="15">
    <w:abstractNumId w:val="18"/>
  </w:num>
  <w:num w:numId="16">
    <w:abstractNumId w:val="5"/>
  </w:num>
  <w:num w:numId="17">
    <w:abstractNumId w:val="9"/>
  </w:num>
  <w:num w:numId="18">
    <w:abstractNumId w:val="1"/>
  </w:num>
  <w:num w:numId="19">
    <w:abstractNumId w:val="12"/>
  </w:num>
  <w:num w:numId="20">
    <w:abstractNumId w:val="11"/>
  </w:num>
  <w:num w:numId="21">
    <w:abstractNumId w:val="1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A2"/>
    <w:rsid w:val="00052D42"/>
    <w:rsid w:val="000C7D15"/>
    <w:rsid w:val="000D026D"/>
    <w:rsid w:val="000E4AE0"/>
    <w:rsid w:val="000F7E6A"/>
    <w:rsid w:val="00176C03"/>
    <w:rsid w:val="001B5B62"/>
    <w:rsid w:val="001F35F4"/>
    <w:rsid w:val="00224A4D"/>
    <w:rsid w:val="002265C5"/>
    <w:rsid w:val="00277D1C"/>
    <w:rsid w:val="002A5C2D"/>
    <w:rsid w:val="002E1053"/>
    <w:rsid w:val="0037364C"/>
    <w:rsid w:val="003B2625"/>
    <w:rsid w:val="003D16EB"/>
    <w:rsid w:val="003F090E"/>
    <w:rsid w:val="004747AB"/>
    <w:rsid w:val="004F0009"/>
    <w:rsid w:val="005051B5"/>
    <w:rsid w:val="0052060E"/>
    <w:rsid w:val="00585FD7"/>
    <w:rsid w:val="005A26AC"/>
    <w:rsid w:val="005A7A56"/>
    <w:rsid w:val="00672E29"/>
    <w:rsid w:val="006B0FA2"/>
    <w:rsid w:val="006C6AFF"/>
    <w:rsid w:val="007B6782"/>
    <w:rsid w:val="007C2984"/>
    <w:rsid w:val="00824A36"/>
    <w:rsid w:val="008729BB"/>
    <w:rsid w:val="00877078"/>
    <w:rsid w:val="00877A08"/>
    <w:rsid w:val="008801C6"/>
    <w:rsid w:val="00880304"/>
    <w:rsid w:val="008A215C"/>
    <w:rsid w:val="008B3170"/>
    <w:rsid w:val="008C51CF"/>
    <w:rsid w:val="008E24AA"/>
    <w:rsid w:val="00904518"/>
    <w:rsid w:val="0093024D"/>
    <w:rsid w:val="00930FD2"/>
    <w:rsid w:val="009538D4"/>
    <w:rsid w:val="009755A2"/>
    <w:rsid w:val="009D2CDA"/>
    <w:rsid w:val="009E0EFA"/>
    <w:rsid w:val="00A11A5C"/>
    <w:rsid w:val="00A31280"/>
    <w:rsid w:val="00A321F0"/>
    <w:rsid w:val="00A50E92"/>
    <w:rsid w:val="00A73651"/>
    <w:rsid w:val="00BA5012"/>
    <w:rsid w:val="00BF7153"/>
    <w:rsid w:val="00C03EDC"/>
    <w:rsid w:val="00C072FE"/>
    <w:rsid w:val="00C07873"/>
    <w:rsid w:val="00C3158E"/>
    <w:rsid w:val="00C81D72"/>
    <w:rsid w:val="00C830BA"/>
    <w:rsid w:val="00CD6D7B"/>
    <w:rsid w:val="00D30BBB"/>
    <w:rsid w:val="00D417C7"/>
    <w:rsid w:val="00D426DB"/>
    <w:rsid w:val="00DB62DF"/>
    <w:rsid w:val="00DD2FF8"/>
    <w:rsid w:val="00E35FED"/>
    <w:rsid w:val="00E53AD0"/>
    <w:rsid w:val="00E7008B"/>
    <w:rsid w:val="00EB1A7D"/>
    <w:rsid w:val="00EE1708"/>
    <w:rsid w:val="00F10FF9"/>
    <w:rsid w:val="00F83E8A"/>
    <w:rsid w:val="00F9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E0C2"/>
  <w15:chartTrackingRefBased/>
  <w15:docId w15:val="{A0679940-32FC-49CA-BE63-F9FB55FD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F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0F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0F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0F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0F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0F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0F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0F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0F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F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B0F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B0F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B0F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B0FA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B0F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B0FA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B0F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B0F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B0F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B0F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0F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B0F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B0F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B0FA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B0FA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B0FA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B0F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B0FA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B0FA2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F94B24"/>
  </w:style>
  <w:style w:type="paragraph" w:customStyle="1" w:styleId="msonormal0">
    <w:name w:val="msonormal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4">
    <w:name w:val="c4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8">
    <w:name w:val="c28"/>
    <w:basedOn w:val="a0"/>
    <w:rsid w:val="00F94B24"/>
  </w:style>
  <w:style w:type="character" w:customStyle="1" w:styleId="c0">
    <w:name w:val="c0"/>
    <w:basedOn w:val="a0"/>
    <w:rsid w:val="00F94B24"/>
  </w:style>
  <w:style w:type="character" w:customStyle="1" w:styleId="c40">
    <w:name w:val="c40"/>
    <w:basedOn w:val="a0"/>
    <w:rsid w:val="00F94B24"/>
  </w:style>
  <w:style w:type="character" w:customStyle="1" w:styleId="c9">
    <w:name w:val="c9"/>
    <w:basedOn w:val="a0"/>
    <w:rsid w:val="00F94B24"/>
  </w:style>
  <w:style w:type="paragraph" w:customStyle="1" w:styleId="c50">
    <w:name w:val="c50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109">
    <w:name w:val="c109"/>
    <w:basedOn w:val="a0"/>
    <w:rsid w:val="00F94B24"/>
  </w:style>
  <w:style w:type="character" w:customStyle="1" w:styleId="c81">
    <w:name w:val="c81"/>
    <w:basedOn w:val="a0"/>
    <w:rsid w:val="00F94B24"/>
  </w:style>
  <w:style w:type="paragraph" w:customStyle="1" w:styleId="c21">
    <w:name w:val="c21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6">
    <w:name w:val="c6"/>
    <w:basedOn w:val="a0"/>
    <w:rsid w:val="00F94B24"/>
  </w:style>
  <w:style w:type="paragraph" w:customStyle="1" w:styleId="c15">
    <w:name w:val="c15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3">
    <w:name w:val="c13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00">
    <w:name w:val="c100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4">
    <w:name w:val="c14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56">
    <w:name w:val="c56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30">
    <w:name w:val="c30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68">
    <w:name w:val="c68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47">
    <w:name w:val="c47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111">
    <w:name w:val="c111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2">
    <w:name w:val="c2"/>
    <w:basedOn w:val="a0"/>
    <w:rsid w:val="00F94B24"/>
  </w:style>
  <w:style w:type="paragraph" w:customStyle="1" w:styleId="c104">
    <w:name w:val="c104"/>
    <w:basedOn w:val="a"/>
    <w:rsid w:val="00F94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E7008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7008B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semiHidden/>
    <w:unhideWhenUsed/>
    <w:rsid w:val="00A50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e">
    <w:name w:val="Strong"/>
    <w:basedOn w:val="a0"/>
    <w:uiPriority w:val="22"/>
    <w:qFormat/>
    <w:rsid w:val="00A50E92"/>
    <w:rPr>
      <w:b/>
      <w:bCs/>
    </w:rPr>
  </w:style>
  <w:style w:type="character" w:customStyle="1" w:styleId="c1">
    <w:name w:val="c1"/>
    <w:basedOn w:val="a0"/>
    <w:rsid w:val="0052060E"/>
  </w:style>
  <w:style w:type="paragraph" w:customStyle="1" w:styleId="c7">
    <w:name w:val="c7"/>
    <w:basedOn w:val="a"/>
    <w:rsid w:val="00520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table" w:customStyle="1" w:styleId="12">
    <w:name w:val="Сетка таблицы1"/>
    <w:basedOn w:val="a1"/>
    <w:next w:val="af"/>
    <w:uiPriority w:val="59"/>
    <w:rsid w:val="008801C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">
    <w:name w:val="Table Grid"/>
    <w:basedOn w:val="a1"/>
    <w:uiPriority w:val="39"/>
    <w:rsid w:val="00880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7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755A2"/>
  </w:style>
  <w:style w:type="paragraph" w:styleId="af2">
    <w:name w:val="footer"/>
    <w:basedOn w:val="a"/>
    <w:link w:val="af3"/>
    <w:uiPriority w:val="99"/>
    <w:unhideWhenUsed/>
    <w:rsid w:val="009755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7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5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-n.ru/" TargetMode="External"/><Relationship Id="rId13" Type="http://schemas.openxmlformats.org/officeDocument/2006/relationships/hyperlink" Target="http://www.uchportal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penclass.ru/sub/&#1060;&#1080;&#1079;&#1080;&#1095;&#1077;&#1089;&#1082;&#1072;&#1103;&#1082;&#1091;&#1083;&#1100;&#1090;&#1091;&#1088;&#1072;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-n.ru/communities.aspx?cat_no=22924&amp;tmpl=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u.savefrom.n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ibliotekar.ru" TargetMode="External"/><Relationship Id="rId14" Type="http://schemas.openxmlformats.org/officeDocument/2006/relationships/hyperlink" Target="http://ballplay.naro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21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User</cp:lastModifiedBy>
  <cp:revision>27</cp:revision>
  <dcterms:created xsi:type="dcterms:W3CDTF">2024-07-16T10:24:00Z</dcterms:created>
  <dcterms:modified xsi:type="dcterms:W3CDTF">2025-10-29T04:50:00Z</dcterms:modified>
</cp:coreProperties>
</file>