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5C" w:rsidRPr="0056475A" w:rsidRDefault="00EB1A5C" w:rsidP="00EB1A5C">
      <w:pPr>
        <w:pStyle w:val="af0"/>
        <w:ind w:firstLine="709"/>
        <w:contextualSpacing/>
        <w:jc w:val="center"/>
        <w:rPr>
          <w:sz w:val="22"/>
          <w:lang w:val="ru-RU"/>
        </w:rPr>
      </w:pPr>
      <w:r w:rsidRPr="0056475A">
        <w:rPr>
          <w:sz w:val="22"/>
          <w:lang w:val="ru-RU"/>
        </w:rPr>
        <w:t>Российская Федерация</w:t>
      </w:r>
    </w:p>
    <w:p w:rsidR="00EB1A5C" w:rsidRPr="0056475A" w:rsidRDefault="00EB1A5C" w:rsidP="00EB1A5C">
      <w:pPr>
        <w:pStyle w:val="af0"/>
        <w:ind w:firstLine="709"/>
        <w:contextualSpacing/>
        <w:jc w:val="center"/>
        <w:rPr>
          <w:sz w:val="22"/>
          <w:lang w:val="ru-RU"/>
        </w:rPr>
      </w:pPr>
      <w:r w:rsidRPr="0056475A">
        <w:rPr>
          <w:sz w:val="22"/>
          <w:lang w:val="ru-RU"/>
        </w:rPr>
        <w:t>Свердловская область</w:t>
      </w:r>
    </w:p>
    <w:p w:rsidR="00EB1A5C" w:rsidRPr="0056475A" w:rsidRDefault="00EB1A5C" w:rsidP="00EB1A5C">
      <w:pPr>
        <w:pStyle w:val="af0"/>
        <w:ind w:firstLine="709"/>
        <w:contextualSpacing/>
        <w:jc w:val="center"/>
        <w:rPr>
          <w:sz w:val="22"/>
          <w:lang w:val="ru-RU"/>
        </w:rPr>
      </w:pPr>
      <w:r w:rsidRPr="0056475A">
        <w:rPr>
          <w:sz w:val="22"/>
          <w:lang w:val="ru-RU"/>
        </w:rPr>
        <w:t>Тавдинский городской округ</w:t>
      </w:r>
    </w:p>
    <w:p w:rsidR="00EB1A5C" w:rsidRPr="0056475A" w:rsidRDefault="00EB1A5C" w:rsidP="00EB1A5C">
      <w:pPr>
        <w:pStyle w:val="af0"/>
        <w:ind w:firstLine="709"/>
        <w:contextualSpacing/>
        <w:jc w:val="center"/>
        <w:rPr>
          <w:sz w:val="22"/>
          <w:lang w:val="ru-RU"/>
        </w:rPr>
      </w:pPr>
      <w:r w:rsidRPr="0056475A">
        <w:rPr>
          <w:sz w:val="22"/>
          <w:lang w:val="ru-RU"/>
        </w:rPr>
        <w:t xml:space="preserve">Муниципальное казенное общеобразовательное учреждение </w:t>
      </w:r>
    </w:p>
    <w:p w:rsidR="00EB1A5C" w:rsidRPr="0056475A" w:rsidRDefault="00EB1A5C" w:rsidP="00EB1A5C">
      <w:pPr>
        <w:pStyle w:val="af0"/>
        <w:ind w:firstLine="709"/>
        <w:contextualSpacing/>
        <w:jc w:val="center"/>
        <w:rPr>
          <w:sz w:val="22"/>
          <w:lang w:val="ru-RU"/>
        </w:rPr>
      </w:pPr>
      <w:r w:rsidRPr="0056475A">
        <w:rPr>
          <w:sz w:val="22"/>
          <w:lang w:val="ru-RU"/>
        </w:rPr>
        <w:t>средняя общеобразовательная школа № 11</w:t>
      </w:r>
    </w:p>
    <w:p w:rsidR="00EB1A5C" w:rsidRPr="0056475A" w:rsidRDefault="00EB1A5C" w:rsidP="00EB1A5C">
      <w:pPr>
        <w:pStyle w:val="af0"/>
        <w:ind w:firstLine="709"/>
        <w:contextualSpacing/>
        <w:jc w:val="center"/>
        <w:rPr>
          <w:sz w:val="22"/>
          <w:lang w:val="ru-RU"/>
        </w:rPr>
      </w:pPr>
      <w:r w:rsidRPr="0056475A">
        <w:rPr>
          <w:sz w:val="22"/>
          <w:lang w:val="ru-RU"/>
        </w:rPr>
        <w:t xml:space="preserve">623950, Свердловская обл., г. Тавда, ул. Омская, д. 1, тел. 8(34360)51090, </w:t>
      </w:r>
      <w:r w:rsidRPr="0056475A">
        <w:rPr>
          <w:sz w:val="22"/>
        </w:rPr>
        <w:t>e</w:t>
      </w:r>
      <w:r w:rsidRPr="0056475A">
        <w:rPr>
          <w:sz w:val="22"/>
          <w:lang w:val="ru-RU"/>
        </w:rPr>
        <w:t>-</w:t>
      </w:r>
      <w:r w:rsidRPr="0056475A">
        <w:rPr>
          <w:sz w:val="22"/>
        </w:rPr>
        <w:t>mail</w:t>
      </w:r>
      <w:r w:rsidRPr="0056475A">
        <w:rPr>
          <w:sz w:val="22"/>
          <w:lang w:val="ru-RU"/>
        </w:rPr>
        <w:t>: 273105@</w:t>
      </w:r>
      <w:r w:rsidRPr="0056475A">
        <w:rPr>
          <w:sz w:val="22"/>
        </w:rPr>
        <w:t>mail</w:t>
      </w:r>
      <w:r w:rsidRPr="0056475A">
        <w:rPr>
          <w:sz w:val="22"/>
          <w:lang w:val="ru-RU"/>
        </w:rPr>
        <w:t>.</w:t>
      </w:r>
      <w:proofErr w:type="spellStart"/>
      <w:r w:rsidRPr="0056475A">
        <w:rPr>
          <w:sz w:val="22"/>
        </w:rPr>
        <w:t>ru</w:t>
      </w:r>
      <w:proofErr w:type="spellEnd"/>
    </w:p>
    <w:p w:rsidR="00550DBB" w:rsidRDefault="00550DB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</w:rPr>
      </w:pPr>
    </w:p>
    <w:tbl>
      <w:tblPr>
        <w:tblStyle w:val="af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550DBB" w:rsidTr="006724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50DBB" w:rsidRDefault="00B446BD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РАССМОТРЕНО</w:t>
            </w:r>
          </w:p>
          <w:p w:rsidR="00550DBB" w:rsidRDefault="00B446BD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педагогическом совете</w:t>
            </w:r>
          </w:p>
          <w:p w:rsidR="00550DBB" w:rsidRPr="00EB1A5C" w:rsidRDefault="00EB1A5C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СОШ № 11</w:t>
            </w:r>
          </w:p>
          <w:p w:rsidR="00550DBB" w:rsidRDefault="00B446BD" w:rsidP="00672473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</w:t>
            </w:r>
            <w:r w:rsidR="00EB1A5C">
              <w:rPr>
                <w:rFonts w:ascii="Times New Roman" w:hAnsi="Times New Roman"/>
                <w:sz w:val="24"/>
              </w:rPr>
              <w:t xml:space="preserve"> 5</w:t>
            </w:r>
            <w:r w:rsidR="0067247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BE3E73">
              <w:rPr>
                <w:rFonts w:ascii="Times New Roman" w:hAnsi="Times New Roman"/>
                <w:sz w:val="24"/>
              </w:rPr>
              <w:t>30</w:t>
            </w:r>
            <w:r w:rsidR="00B64155">
              <w:rPr>
                <w:rFonts w:ascii="Times New Roman" w:hAnsi="Times New Roman"/>
                <w:sz w:val="24"/>
              </w:rPr>
              <w:t>.05. 2025</w:t>
            </w:r>
            <w:r w:rsidR="00EB1A5C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550DBB" w:rsidRDefault="00B446BD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</w:t>
            </w:r>
            <w:r w:rsidR="00EB1A5C">
              <w:rPr>
                <w:rFonts w:ascii="Times New Roman" w:hAnsi="Times New Roman"/>
                <w:sz w:val="24"/>
              </w:rPr>
              <w:t>ЕНО</w:t>
            </w:r>
          </w:p>
          <w:p w:rsidR="00EB1A5C" w:rsidRDefault="00EB1A5C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Приказом директора </w:t>
            </w:r>
          </w:p>
          <w:p w:rsidR="00550DBB" w:rsidRDefault="00EB1A5C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СОШ № 11</w:t>
            </w:r>
          </w:p>
          <w:p w:rsidR="00550DBB" w:rsidRDefault="00672473" w:rsidP="00672473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136 о</w:t>
            </w:r>
            <w:r w:rsidR="00B446BD">
              <w:rPr>
                <w:rFonts w:ascii="Times New Roman" w:hAnsi="Times New Roman"/>
                <w:sz w:val="24"/>
              </w:rPr>
              <w:t xml:space="preserve">т </w:t>
            </w:r>
            <w:r w:rsidR="00BE3E73">
              <w:rPr>
                <w:rFonts w:ascii="Times New Roman" w:hAnsi="Times New Roman"/>
                <w:sz w:val="24"/>
              </w:rPr>
              <w:t>30</w:t>
            </w:r>
            <w:r w:rsidR="00B64155">
              <w:rPr>
                <w:rFonts w:ascii="Times New Roman" w:hAnsi="Times New Roman"/>
                <w:sz w:val="24"/>
              </w:rPr>
              <w:t>.05. 2025г</w:t>
            </w:r>
          </w:p>
        </w:tc>
      </w:tr>
    </w:tbl>
    <w:p w:rsidR="00550DBB" w:rsidRDefault="00550DB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</w:rPr>
      </w:pPr>
    </w:p>
    <w:p w:rsidR="00550DBB" w:rsidRDefault="00550DBB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56475A" w:rsidRDefault="0056475A" w:rsidP="00EB1A5C">
      <w:pPr>
        <w:tabs>
          <w:tab w:val="left" w:pos="2250"/>
        </w:tabs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56475A" w:rsidRDefault="0056475A" w:rsidP="00EB1A5C">
      <w:pPr>
        <w:tabs>
          <w:tab w:val="left" w:pos="2250"/>
        </w:tabs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550DBB" w:rsidRDefault="00B446BD" w:rsidP="00EB1A5C">
      <w:pPr>
        <w:tabs>
          <w:tab w:val="left" w:pos="2250"/>
        </w:tabs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 xml:space="preserve"> </w:t>
      </w:r>
    </w:p>
    <w:p w:rsidR="00550DBB" w:rsidRDefault="00B446BD" w:rsidP="00EB1A5C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ПЛАН</w:t>
      </w:r>
    </w:p>
    <w:p w:rsidR="00550DBB" w:rsidRDefault="00B446BD" w:rsidP="00EB1A5C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летней оздоровительной работы с детьми</w:t>
      </w:r>
    </w:p>
    <w:p w:rsidR="00550DBB" w:rsidRDefault="00B64155" w:rsidP="00EB1A5C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2025</w:t>
      </w:r>
      <w:r w:rsidR="00B446BD">
        <w:rPr>
          <w:rFonts w:ascii="Times New Roman" w:hAnsi="Times New Roman"/>
          <w:b/>
          <w:sz w:val="32"/>
        </w:rPr>
        <w:t xml:space="preserve"> год</w:t>
      </w:r>
    </w:p>
    <w:p w:rsidR="00550DBB" w:rsidRDefault="00EB1A5C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Муниципального казенного общеобразовательного учреждения средняя общеобразовательная школа № 11</w:t>
      </w:r>
    </w:p>
    <w:p w:rsidR="0056475A" w:rsidRDefault="0056475A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(детский сад)</w:t>
      </w:r>
    </w:p>
    <w:p w:rsidR="00550DBB" w:rsidRDefault="00550DBB" w:rsidP="00EB1A5C">
      <w:pPr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8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672473" w:rsidRDefault="00672473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BE3E73" w:rsidRDefault="00B64155" w:rsidP="0056475A">
      <w:pPr>
        <w:pStyle w:val="ab"/>
        <w:spacing w:beforeAutospacing="0" w:after="0" w:afterAutospacing="0"/>
        <w:ind w:firstLine="709"/>
        <w:contextualSpacing/>
        <w:jc w:val="center"/>
        <w:rPr>
          <w:b/>
        </w:rPr>
      </w:pPr>
      <w:r>
        <w:rPr>
          <w:b/>
        </w:rPr>
        <w:t>2025</w:t>
      </w:r>
      <w:r w:rsidR="00B446BD">
        <w:rPr>
          <w:b/>
        </w:rPr>
        <w:t xml:space="preserve"> год</w:t>
      </w: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center"/>
        <w:rPr>
          <w:b/>
        </w:rPr>
      </w:pPr>
      <w:r>
        <w:rPr>
          <w:b/>
        </w:rPr>
        <w:lastRenderedPageBreak/>
        <w:t xml:space="preserve">План  </w:t>
      </w:r>
    </w:p>
    <w:p w:rsidR="0056475A" w:rsidRDefault="00B446BD" w:rsidP="0056475A">
      <w:pPr>
        <w:pStyle w:val="ab"/>
        <w:spacing w:beforeAutospacing="0" w:after="0" w:afterAutospacing="0"/>
        <w:ind w:firstLine="709"/>
        <w:contextualSpacing/>
        <w:jc w:val="center"/>
      </w:pPr>
      <w:r>
        <w:rPr>
          <w:b/>
        </w:rPr>
        <w:t>летней  оздоровительной  работы  с детьми</w:t>
      </w:r>
      <w:r w:rsidR="0056475A">
        <w:t xml:space="preserve"> </w:t>
      </w:r>
    </w:p>
    <w:p w:rsidR="00550DBB" w:rsidRDefault="00EB1A5C" w:rsidP="0056475A">
      <w:pPr>
        <w:pStyle w:val="ab"/>
        <w:spacing w:beforeAutospacing="0" w:after="0" w:afterAutospacing="0"/>
        <w:ind w:firstLine="709"/>
        <w:contextualSpacing/>
        <w:jc w:val="center"/>
      </w:pPr>
      <w:r>
        <w:rPr>
          <w:b/>
        </w:rPr>
        <w:t>МКОУ СОШ № 11</w:t>
      </w:r>
    </w:p>
    <w:p w:rsidR="00B977C8" w:rsidRP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  <w:rPr>
          <w:b/>
        </w:rPr>
      </w:pPr>
      <w:r w:rsidRPr="00B977C8">
        <w:rPr>
          <w:b/>
        </w:rPr>
        <w:t xml:space="preserve">Пояснительная записка.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Основным направлением работы МКОУ СОШ № 11 в летний оздоровительный период (далее – ЛОП) является охрана и укрепление физического и психического здоровья детей раннего и дошкольного возраста.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Важным аспектом выделена интеграция воспитательной и оздоровительной деятельности при организации работы с детьми. 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Система мероприятий направлена на рациональное осуществление совместными усилиями всех педагогов детского сада и родителей комплекса воспитательных и профилактических мер, направленных на укрепление здоровья растущего организма. Исходя из вышеизложенного, для достижения оздоровительновоспитательного эффекта в летний период коллектив детского сада ставит перед собой </w:t>
      </w:r>
      <w:r w:rsidRPr="00B977C8">
        <w:rPr>
          <w:b/>
        </w:rPr>
        <w:t>цель:</w:t>
      </w:r>
      <w:r>
        <w:t xml:space="preserve">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  <w:rPr>
          <w:i/>
        </w:rPr>
      </w:pPr>
      <w:r w:rsidRPr="00B977C8">
        <w:rPr>
          <w:i/>
        </w:rPr>
        <w:t xml:space="preserve">создание для воспитанников детского сада максимально эффективных условий жизнедеятельности, способствующие гармоничному развитию и развитию их познавательной активности, на основе оздоровительных мероприятий, с использованием возможностей, предоставляемых летним сезоном. </w:t>
      </w:r>
    </w:p>
    <w:p w:rsidR="00B977C8" w:rsidRP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  <w:rPr>
          <w:b/>
        </w:rPr>
      </w:pPr>
      <w:r w:rsidRPr="00B977C8">
        <w:rPr>
          <w:b/>
        </w:rPr>
        <w:t xml:space="preserve">Для реализации данной цели поставлены следующие задачи: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1. Сохранять и укреплять физическое и психическое здоровье детей, используя возможности летнего периода: солнца, воздуха и воды в различных видах деятельности.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2. Создавать условия, обеспечивающие охрану жизни и здоровья детей, предупреждение заболеваемости и травматизма.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3. Реализовывать систему мероприятий, направленную на оздоровление и физическое развитие детей, их нравственное воспитание, развитие любознательности, 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4. Обеспечивать эмоциональное благополучие воспитанников, используя индивидуальный подход.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5. Оказывать психолого-педагогическое сопровождение родителям по вопросам воспитания и оздоровления детей в летний период.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Во время летнего оздоровительного периода в ДОУ реализуется ОП дошкольного учреждения, программа развития, которые направлены на оздоровление воспитанников и их психическое и физическое развитие. Программа регулируется следующими нормативными документами: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• Закон об образовании РФ (№ 273-ФЗ от 29.12.2012 года);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• Приказ </w:t>
      </w:r>
      <w:proofErr w:type="spellStart"/>
      <w:r>
        <w:t>Минобрнауки</w:t>
      </w:r>
      <w:proofErr w:type="spellEnd"/>
      <w:r>
        <w:t xml:space="preserve"> России от 17.10.2013 № 1155 «Об утверждении федерального государственного образовательного стандарта дошкольного образования» (в ред. приказов </w:t>
      </w:r>
      <w:proofErr w:type="spellStart"/>
      <w:r>
        <w:t>Минпросвещения</w:t>
      </w:r>
      <w:proofErr w:type="spellEnd"/>
      <w:r>
        <w:t xml:space="preserve"> России от 21 января 2019 г № 31, от 8 ноября 2022 г. № 955);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• «Порядок организации и осуществления </w:t>
      </w:r>
      <w:proofErr w:type="gramStart"/>
      <w:r>
        <w:t>образователь-ной</w:t>
      </w:r>
      <w:proofErr w:type="gramEnd"/>
      <w:r>
        <w:t xml:space="preserve"> деятельности по общеобразовательным программам дошкольного образования», утвержденный приказам Министерства образования и науки Российской Федерации от 31 июля 2020 года №373;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• Приказ Министерства просвещения РФ от 25 ноября 2022 г. № 1028 "Об утверждении федеральной образовательной программы дошкольного образования".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СанПиН 2.3/2.4.3590-20 "Санитарно-эпидемиологические требования к организации общественного питания населения".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 w:rsidRPr="00B977C8">
        <w:rPr>
          <w:b/>
        </w:rPr>
        <w:t>Формы работы по образовательным областям:</w:t>
      </w:r>
      <w:r>
        <w:t xml:space="preserve">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lastRenderedPageBreak/>
        <w:sym w:font="Symbol" w:char="F0B7"/>
      </w:r>
      <w:r>
        <w:t xml:space="preserve"> познавательное развитие – экспериментальная, познавательно-исследовательская, проектная деятельность;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речевое развитие – беседы, дидактические игры, проектная деятельность, приобщение к художественной литературе;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социально-коммуникативное развитие – беседы нравственной и патриотической направленности, проектная деятельность, конкурсы, викторины;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физическое развитие – спортивные досуги и праздники, организация условий для двигательной активности, игр с водой, закаливающих процедур. </w:t>
      </w:r>
    </w:p>
    <w:p w:rsidR="00B977C8" w:rsidRP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  <w:rPr>
          <w:b/>
        </w:rPr>
      </w:pPr>
      <w:r w:rsidRPr="00B977C8">
        <w:rPr>
          <w:b/>
        </w:rPr>
        <w:t xml:space="preserve">Ожидаемые результаты: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Повышение функциональных возможностей организма.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Снижение заболеваемости; приобщение к ЗОЖ.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Обогащение знаний детей, повышение их интереса к окружающему миру, творчеству, познанию, исследовательской деятельности.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Развитие интереса к природе, положительных эмоциональных отношений, желание беречь природу и заботится о ней.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Развитие умения выражать себя в музыкальной, театрализованной деятельности.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Повышение эмоционального благополучия детей.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 w:rsidRPr="00B977C8">
        <w:rPr>
          <w:b/>
        </w:rPr>
        <w:t>В летний период максимально увеличено время пребывания дошкольников на свежем воздухе:</w:t>
      </w:r>
      <w:r>
        <w:t xml:space="preserve">  утренний прием, зарядка, организованные формы работы.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Большое значение педагогический коллектив уделяет организации и проведению спортивных и подвижных игр, спортивным праздникам, экскурсиям на свежем воздухе. </w:t>
      </w:r>
      <w:r w:rsidRPr="00B977C8">
        <w:rPr>
          <w:b/>
        </w:rPr>
        <w:t>Летний период</w:t>
      </w:r>
      <w:r>
        <w:t xml:space="preserve"> – благодарное время для организации закаливающих процедур. Природные факторы (солнце, воздух и воду) используем дифференцированно в зависимости от возраста детей, состояния их здоровья, с учетом подготовленности педагогического персонала и материально-технической базой ДОУ. </w:t>
      </w:r>
    </w:p>
    <w:p w:rsidR="00B977C8" w:rsidRP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  <w:rPr>
          <w:b/>
        </w:rPr>
      </w:pPr>
      <w:r w:rsidRPr="00B977C8">
        <w:rPr>
          <w:b/>
        </w:rPr>
        <w:t xml:space="preserve">Формы оздоровительных мероприятий в летний период: </w:t>
      </w:r>
    </w:p>
    <w:p w:rsidR="00B977C8" w:rsidRPr="00B977C8" w:rsidRDefault="00B977C8" w:rsidP="00B977C8">
      <w:pPr>
        <w:pStyle w:val="ab"/>
        <w:numPr>
          <w:ilvl w:val="0"/>
          <w:numId w:val="86"/>
        </w:numPr>
        <w:spacing w:beforeAutospacing="0" w:after="0" w:afterAutospacing="0"/>
        <w:contextualSpacing/>
        <w:jc w:val="both"/>
        <w:rPr>
          <w:b/>
          <w:i/>
        </w:rPr>
      </w:pPr>
      <w:r w:rsidRPr="00B977C8">
        <w:rPr>
          <w:b/>
          <w:i/>
        </w:rPr>
        <w:t>Закаливающие мероприятия.</w:t>
      </w:r>
    </w:p>
    <w:p w:rsidR="00B977C8" w:rsidRDefault="00B977C8" w:rsidP="00B977C8">
      <w:pPr>
        <w:pStyle w:val="ab"/>
        <w:spacing w:beforeAutospacing="0" w:after="0" w:afterAutospacing="0"/>
        <w:contextualSpacing/>
        <w:jc w:val="both"/>
      </w:pPr>
      <w:r>
        <w:t xml:space="preserve"> Система мероприятий с учетом состояния здоровья, физического развития, индивидуальных особенностей детей: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элементы закаливания в повседневной жизни (умывание прохладной водой, полоскание полости рта, мытье ног, хождение по влажной – сухой дорожке после сна);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упражнениями). </w:t>
      </w:r>
    </w:p>
    <w:p w:rsidR="00B977C8" w:rsidRDefault="00B977C8" w:rsidP="00B977C8">
      <w:pPr>
        <w:pStyle w:val="ab"/>
        <w:numPr>
          <w:ilvl w:val="0"/>
          <w:numId w:val="86"/>
        </w:numPr>
        <w:spacing w:beforeAutospacing="0" w:after="0" w:afterAutospacing="0"/>
        <w:contextualSpacing/>
        <w:jc w:val="both"/>
      </w:pPr>
      <w:r w:rsidRPr="00B977C8">
        <w:rPr>
          <w:b/>
          <w:i/>
        </w:rPr>
        <w:t>Утренняя гимнастика.</w:t>
      </w:r>
      <w:r>
        <w:t xml:space="preserve"> </w:t>
      </w:r>
    </w:p>
    <w:p w:rsidR="00B977C8" w:rsidRDefault="00B977C8" w:rsidP="00B977C8">
      <w:pPr>
        <w:pStyle w:val="ab"/>
        <w:spacing w:beforeAutospacing="0" w:after="0" w:afterAutospacing="0"/>
        <w:contextualSpacing/>
        <w:jc w:val="both"/>
      </w:pPr>
      <w:r w:rsidRPr="00B977C8">
        <w:rPr>
          <w:b/>
          <w:i/>
        </w:rPr>
        <w:t>Цель проведения</w:t>
      </w:r>
      <w:r>
        <w:t xml:space="preserve"> 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 </w:t>
      </w:r>
    </w:p>
    <w:p w:rsidR="00B977C8" w:rsidRDefault="00B977C8" w:rsidP="00B977C8">
      <w:pPr>
        <w:pStyle w:val="ab"/>
        <w:spacing w:beforeAutospacing="0" w:after="0" w:afterAutospacing="0"/>
        <w:contextualSpacing/>
        <w:jc w:val="both"/>
      </w:pPr>
      <w:r>
        <w:t xml:space="preserve">Традиционная гимнастика включает в себя простые гимнастические упражнения с обязательным включением дыхательных упражнений;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с предметами и без предметов;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на формирование правильной осанки;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игровая гимнастика, оздоровительный бег. </w:t>
      </w:r>
    </w:p>
    <w:p w:rsidR="00B977C8" w:rsidRPr="00B977C8" w:rsidRDefault="00B977C8" w:rsidP="00B977C8">
      <w:pPr>
        <w:pStyle w:val="ab"/>
        <w:numPr>
          <w:ilvl w:val="0"/>
          <w:numId w:val="86"/>
        </w:numPr>
        <w:spacing w:beforeAutospacing="0" w:after="0" w:afterAutospacing="0"/>
        <w:contextualSpacing/>
        <w:jc w:val="both"/>
        <w:rPr>
          <w:b/>
          <w:i/>
        </w:rPr>
      </w:pPr>
      <w:r w:rsidRPr="00B977C8">
        <w:rPr>
          <w:b/>
          <w:i/>
        </w:rPr>
        <w:t xml:space="preserve">Подвижные игры. </w:t>
      </w:r>
    </w:p>
    <w:p w:rsidR="00B977C8" w:rsidRDefault="00B977C8" w:rsidP="00B977C8">
      <w:pPr>
        <w:pStyle w:val="ab"/>
        <w:spacing w:beforeAutospacing="0" w:after="0" w:afterAutospacing="0"/>
        <w:contextualSpacing/>
        <w:jc w:val="both"/>
      </w:pPr>
      <w:r>
        <w:t xml:space="preserve">Рекомендуются игры средней и малой подвижности. Выбор игры зависит от педагогических задач, подготовленности, индивидуальных особенностей детей. </w:t>
      </w:r>
    </w:p>
    <w:p w:rsidR="00B977C8" w:rsidRPr="00B977C8" w:rsidRDefault="00B977C8" w:rsidP="00B977C8">
      <w:pPr>
        <w:pStyle w:val="ab"/>
        <w:spacing w:beforeAutospacing="0" w:after="0" w:afterAutospacing="0"/>
        <w:contextualSpacing/>
        <w:jc w:val="both"/>
        <w:rPr>
          <w:b/>
        </w:rPr>
      </w:pPr>
      <w:r w:rsidRPr="00B977C8">
        <w:rPr>
          <w:b/>
        </w:rPr>
        <w:t xml:space="preserve">Виды игр: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сюжетные (использование при объяснении крошки-сказки или сюжетного рассказа);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несюжетные с элементами соревнований на разных этапах разучивания;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lastRenderedPageBreak/>
        <w:sym w:font="Symbol" w:char="F0B7"/>
      </w:r>
      <w:r>
        <w:t xml:space="preserve"> дворовые;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народные;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 элементами спорта (бадминтон, футбол).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t>Подвижные игры проводятся на воздухе, на спортивной площадке ежедневно, в часы наименьшей инсоляции.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 Продолжительность игр для всех возрастных групп 10—20 минут. </w:t>
      </w:r>
    </w:p>
    <w:p w:rsidR="00B977C8" w:rsidRDefault="00B977C8" w:rsidP="00B977C8">
      <w:pPr>
        <w:pStyle w:val="ab"/>
        <w:numPr>
          <w:ilvl w:val="0"/>
          <w:numId w:val="86"/>
        </w:numPr>
        <w:spacing w:beforeAutospacing="0" w:after="0" w:afterAutospacing="0"/>
        <w:contextualSpacing/>
        <w:jc w:val="both"/>
      </w:pPr>
      <w:r w:rsidRPr="00B977C8">
        <w:rPr>
          <w:b/>
          <w:i/>
        </w:rPr>
        <w:t>Двигательные разминки</w:t>
      </w:r>
      <w:r>
        <w:t xml:space="preserve"> (</w:t>
      </w:r>
      <w:proofErr w:type="spellStart"/>
      <w:r>
        <w:t>физминутки</w:t>
      </w:r>
      <w:proofErr w:type="spellEnd"/>
      <w:r>
        <w:t xml:space="preserve">, динамические паузы). </w:t>
      </w:r>
    </w:p>
    <w:p w:rsidR="00B977C8" w:rsidRDefault="00B977C8" w:rsidP="00B977C8">
      <w:pPr>
        <w:pStyle w:val="ab"/>
        <w:spacing w:beforeAutospacing="0" w:after="0" w:afterAutospacing="0"/>
        <w:contextualSpacing/>
        <w:jc w:val="both"/>
      </w:pPr>
      <w:r>
        <w:t xml:space="preserve">Их выбор зависит от интенсивности и вида предыдущей деятельности. </w:t>
      </w:r>
    </w:p>
    <w:p w:rsidR="00B977C8" w:rsidRPr="00B977C8" w:rsidRDefault="00B977C8" w:rsidP="00B977C8">
      <w:pPr>
        <w:pStyle w:val="ab"/>
        <w:spacing w:beforeAutospacing="0" w:after="0" w:afterAutospacing="0"/>
        <w:contextualSpacing/>
        <w:jc w:val="both"/>
        <w:rPr>
          <w:b/>
        </w:rPr>
      </w:pPr>
      <w:r w:rsidRPr="00B977C8">
        <w:rPr>
          <w:b/>
        </w:rPr>
        <w:t xml:space="preserve">Варианты: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на развитие мелкой моторики;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 </w:t>
      </w:r>
      <w:r>
        <w:sym w:font="Symbol" w:char="F0B7"/>
      </w:r>
      <w:r>
        <w:t xml:space="preserve"> </w:t>
      </w:r>
      <w:proofErr w:type="gramStart"/>
      <w:r>
        <w:t>ритмические движения</w:t>
      </w:r>
      <w:proofErr w:type="gramEnd"/>
      <w:r>
        <w:t xml:space="preserve">; упражнения на внимание и координацию движений;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в равновесии;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для активизации работы глазных яблок;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в равновесии;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для активизации работы глазных мышц;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гимнастика расслабления;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корригирующие упражнения (в соответствии с характером отклонений или нарушений в развитии детей);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на формирование правильной осанки;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на формирование свода стопы. </w:t>
      </w:r>
    </w:p>
    <w:p w:rsidR="00B977C8" w:rsidRPr="00B977C8" w:rsidRDefault="00B977C8" w:rsidP="00B977C8">
      <w:pPr>
        <w:pStyle w:val="ab"/>
        <w:numPr>
          <w:ilvl w:val="0"/>
          <w:numId w:val="86"/>
        </w:numPr>
        <w:spacing w:beforeAutospacing="0" w:after="0" w:afterAutospacing="0"/>
        <w:contextualSpacing/>
        <w:jc w:val="both"/>
        <w:rPr>
          <w:b/>
        </w:rPr>
      </w:pPr>
      <w:r w:rsidRPr="00B977C8">
        <w:rPr>
          <w:b/>
        </w:rPr>
        <w:t xml:space="preserve">Элементы видов спорта, спортивные упражнения.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Способствуют формированию специальных двигательных навыков, воспитанию волевых качеств, эмоций, расширению кругозора детей. </w:t>
      </w:r>
    </w:p>
    <w:p w:rsidR="00BD59D1" w:rsidRP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  <w:rPr>
          <w:b/>
        </w:rPr>
      </w:pPr>
      <w:r w:rsidRPr="00BD59D1">
        <w:rPr>
          <w:b/>
        </w:rPr>
        <w:t xml:space="preserve">Виды спортивных упражнений: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катание на самокатах;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езда на велосипеде;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футбол;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бадминтон.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 w:rsidRPr="00BD59D1">
        <w:rPr>
          <w:b/>
        </w:rPr>
        <w:t>Прикладное значение спортивных упражнений:</w:t>
      </w:r>
      <w:r>
        <w:t xml:space="preserve"> восприятие соответствующих трудовых навыков и бережное отношение к инвентарю.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Проводятся на воздухе, на игровой или спортивной площадке ежедневно, в часы наименьшей инсоляции. </w:t>
      </w:r>
    </w:p>
    <w:p w:rsidR="00BD59D1" w:rsidRDefault="00B977C8" w:rsidP="00BD59D1">
      <w:pPr>
        <w:pStyle w:val="ab"/>
        <w:numPr>
          <w:ilvl w:val="0"/>
          <w:numId w:val="86"/>
        </w:numPr>
        <w:spacing w:beforeAutospacing="0" w:after="0" w:afterAutospacing="0"/>
        <w:contextualSpacing/>
        <w:jc w:val="both"/>
      </w:pPr>
      <w:r w:rsidRPr="00BD59D1">
        <w:rPr>
          <w:b/>
          <w:i/>
        </w:rPr>
        <w:t>Гимнастика пробуждения</w:t>
      </w:r>
      <w:r>
        <w:t xml:space="preserve"> (Гимнастика после дневного сна).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Гимнастика сюжетно-игрового характера.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Разминка после сна проводиться с использованием различных упражнений: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 предметами и без предметов;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на формирование правильной осанки;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на формирование свода стопы;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имитационного характера;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сюжетные или игровые;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на координацию движений;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на развитие мелкой моторики;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в равновесии. </w:t>
      </w:r>
    </w:p>
    <w:p w:rsidR="00BD59D1" w:rsidRDefault="00B977C8" w:rsidP="00BD59D1">
      <w:pPr>
        <w:pStyle w:val="ab"/>
        <w:numPr>
          <w:ilvl w:val="0"/>
          <w:numId w:val="86"/>
        </w:numPr>
        <w:spacing w:beforeAutospacing="0" w:after="0" w:afterAutospacing="0"/>
        <w:contextualSpacing/>
        <w:jc w:val="both"/>
      </w:pPr>
      <w:r w:rsidRPr="00BD59D1">
        <w:rPr>
          <w:b/>
        </w:rPr>
        <w:t>Индивидуальная работа в режиме дня.</w:t>
      </w:r>
      <w:r>
        <w:t xml:space="preserve">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 Проводится в спортивном зале. Время устанавливается индивидуально. </w:t>
      </w:r>
    </w:p>
    <w:p w:rsidR="00550DBB" w:rsidRDefault="00B446BD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Принципы планирования оздоровительной работы:</w:t>
      </w:r>
    </w:p>
    <w:p w:rsidR="00550DBB" w:rsidRDefault="00B446BD" w:rsidP="00EB1A5C">
      <w:pPr>
        <w:pStyle w:val="ab"/>
        <w:numPr>
          <w:ilvl w:val="0"/>
          <w:numId w:val="3"/>
        </w:numPr>
        <w:spacing w:beforeAutospacing="0" w:after="0" w:afterAutospacing="0"/>
        <w:ind w:left="0" w:firstLine="709"/>
        <w:contextualSpacing/>
        <w:jc w:val="both"/>
      </w:pPr>
      <w:r>
        <w:t>комплексное использование профилактических, закаливающих и оздоровительных технологий;</w:t>
      </w:r>
    </w:p>
    <w:p w:rsidR="00550DBB" w:rsidRDefault="00B446BD" w:rsidP="00EB1A5C">
      <w:pPr>
        <w:pStyle w:val="ab"/>
        <w:numPr>
          <w:ilvl w:val="0"/>
          <w:numId w:val="3"/>
        </w:numPr>
        <w:spacing w:beforeAutospacing="0" w:after="0" w:afterAutospacing="0"/>
        <w:ind w:left="0" w:firstLine="709"/>
        <w:contextualSpacing/>
        <w:jc w:val="both"/>
      </w:pPr>
      <w:r>
        <w:lastRenderedPageBreak/>
        <w:t>непрерывное проведение профилактических, закаливающих и оздоровительных мероприятий;</w:t>
      </w:r>
    </w:p>
    <w:p w:rsidR="00550DBB" w:rsidRDefault="00B446BD" w:rsidP="00EB1A5C">
      <w:pPr>
        <w:pStyle w:val="ab"/>
        <w:numPr>
          <w:ilvl w:val="0"/>
          <w:numId w:val="3"/>
        </w:numPr>
        <w:spacing w:beforeAutospacing="0" w:after="0" w:afterAutospacing="0"/>
        <w:ind w:left="0" w:firstLine="709"/>
        <w:contextualSpacing/>
        <w:jc w:val="both"/>
      </w:pPr>
      <w:r>
        <w:t>использование простых и доступных технологий;</w:t>
      </w:r>
    </w:p>
    <w:p w:rsidR="00550DBB" w:rsidRDefault="00B446BD" w:rsidP="00EB1A5C">
      <w:pPr>
        <w:pStyle w:val="ab"/>
        <w:numPr>
          <w:ilvl w:val="0"/>
          <w:numId w:val="3"/>
        </w:numPr>
        <w:spacing w:beforeAutospacing="0" w:after="0" w:afterAutospacing="0"/>
        <w:ind w:left="0" w:firstLine="709"/>
        <w:contextualSpacing/>
        <w:jc w:val="both"/>
      </w:pPr>
      <w:r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550DBB" w:rsidRDefault="00B446BD" w:rsidP="00EB1A5C">
      <w:pPr>
        <w:pStyle w:val="ab"/>
        <w:numPr>
          <w:ilvl w:val="0"/>
          <w:numId w:val="3"/>
        </w:numPr>
        <w:spacing w:beforeAutospacing="0" w:after="0" w:afterAutospacing="0"/>
        <w:ind w:left="0" w:firstLine="709"/>
        <w:contextualSpacing/>
        <w:jc w:val="both"/>
      </w:pPr>
      <w: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550DBB" w:rsidRDefault="00550DBB" w:rsidP="00EB1A5C">
      <w:pPr>
        <w:pStyle w:val="ab"/>
        <w:spacing w:beforeAutospacing="0" w:after="0" w:afterAutospacing="0"/>
        <w:ind w:firstLine="709"/>
        <w:contextualSpacing/>
        <w:jc w:val="both"/>
      </w:pP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Организация летнего оздоровительного периода:</w:t>
      </w:r>
    </w:p>
    <w:p w:rsidR="00550DBB" w:rsidRDefault="00B446BD" w:rsidP="00EB1A5C">
      <w:pPr>
        <w:pStyle w:val="ab"/>
        <w:numPr>
          <w:ilvl w:val="0"/>
          <w:numId w:val="4"/>
        </w:numPr>
        <w:spacing w:beforeAutospacing="0" w:after="0" w:afterAutospacing="0"/>
        <w:ind w:left="0" w:firstLine="709"/>
        <w:contextualSpacing/>
        <w:jc w:val="both"/>
      </w:pPr>
      <w:r>
        <w:t>организуется уход за зелёными насаждениями, разбивка цветников;</w:t>
      </w:r>
    </w:p>
    <w:p w:rsidR="00550DBB" w:rsidRDefault="00B446BD" w:rsidP="00EB1A5C">
      <w:pPr>
        <w:pStyle w:val="ab"/>
        <w:numPr>
          <w:ilvl w:val="0"/>
          <w:numId w:val="5"/>
        </w:numPr>
        <w:spacing w:beforeAutospacing="0" w:after="0" w:afterAutospacing="0"/>
        <w:ind w:left="0" w:firstLine="709"/>
        <w:contextualSpacing/>
        <w:jc w:val="both"/>
      </w:pPr>
      <w:r>
        <w:t>каждый день организуется работа взрослых по соблюдению санитарно-гигиенических требований (обрабатывается песок в песочницах, ежедневно подметается пол на верандах, в жаркую погоду участки поливаются водой, своевременно скашивается трава и т.д.);</w:t>
      </w:r>
    </w:p>
    <w:p w:rsidR="00550DBB" w:rsidRDefault="00B446BD" w:rsidP="00EB1A5C">
      <w:pPr>
        <w:pStyle w:val="ab"/>
        <w:numPr>
          <w:ilvl w:val="0"/>
          <w:numId w:val="5"/>
        </w:numPr>
        <w:spacing w:beforeAutospacing="0" w:after="0" w:afterAutospacing="0"/>
        <w:ind w:left="0" w:firstLine="709"/>
        <w:contextualSpacing/>
        <w:jc w:val="both"/>
      </w:pPr>
      <w:r>
        <w:t xml:space="preserve">организуется развивающая предметно-пространственная среда на территории </w:t>
      </w:r>
      <w:r w:rsidR="00BD59D1">
        <w:t>детского сада</w:t>
      </w:r>
      <w:r>
        <w:t>  (оборудование для игровой и познавательно-исследовательской деятельности, расширяется ассортимент выносного оборудования);</w:t>
      </w:r>
    </w:p>
    <w:p w:rsidR="00550DBB" w:rsidRDefault="00B446BD" w:rsidP="00EB1A5C">
      <w:pPr>
        <w:pStyle w:val="ab"/>
        <w:numPr>
          <w:ilvl w:val="0"/>
          <w:numId w:val="5"/>
        </w:numPr>
        <w:spacing w:beforeAutospacing="0" w:after="0" w:afterAutospacing="0"/>
        <w:ind w:left="0" w:firstLine="709"/>
        <w:contextualSpacing/>
        <w:jc w:val="both"/>
      </w:pPr>
      <w:r>
        <w:t xml:space="preserve">соблюдается  режим дня летнего оздоровительного периода, соответствующий ООП </w:t>
      </w:r>
      <w:r w:rsidR="00BD59D1">
        <w:t>МКОУ СОШ № 11</w:t>
      </w:r>
      <w:r>
        <w:t>, СанПиН;</w:t>
      </w:r>
    </w:p>
    <w:p w:rsidR="00550DBB" w:rsidRDefault="00B446BD" w:rsidP="00EB1A5C">
      <w:pPr>
        <w:pStyle w:val="ab"/>
        <w:numPr>
          <w:ilvl w:val="0"/>
          <w:numId w:val="5"/>
        </w:numPr>
        <w:spacing w:beforeAutospacing="0" w:after="0" w:afterAutospacing="0"/>
        <w:ind w:left="0" w:firstLine="709"/>
        <w:contextualSpacing/>
        <w:jc w:val="both"/>
      </w:pPr>
      <w:r>
        <w:t xml:space="preserve">соблюдается питьевой режим летнего оздоровительного периода, соответствующий ООП </w:t>
      </w:r>
      <w:r w:rsidR="00BD59D1">
        <w:t xml:space="preserve">МКОУ СОШ № 11 </w:t>
      </w:r>
      <w:r>
        <w:t>(вода выдается по первому требованию ребенка);</w:t>
      </w:r>
    </w:p>
    <w:p w:rsidR="00550DBB" w:rsidRDefault="00B446BD" w:rsidP="00EB1A5C">
      <w:pPr>
        <w:pStyle w:val="ab"/>
        <w:numPr>
          <w:ilvl w:val="0"/>
          <w:numId w:val="5"/>
        </w:numPr>
        <w:spacing w:beforeAutospacing="0" w:after="0" w:afterAutospacing="0"/>
        <w:ind w:left="0" w:firstLine="709"/>
        <w:contextualSpacing/>
        <w:jc w:val="both"/>
      </w:pPr>
      <w: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550DBB" w:rsidRDefault="00B446BD" w:rsidP="00EB1A5C">
      <w:pPr>
        <w:pStyle w:val="ab"/>
        <w:numPr>
          <w:ilvl w:val="0"/>
          <w:numId w:val="5"/>
        </w:numPr>
        <w:spacing w:beforeAutospacing="0" w:after="0" w:afterAutospacing="0"/>
        <w:ind w:left="0" w:firstLine="709"/>
        <w:contextualSpacing/>
        <w:jc w:val="both"/>
      </w:pPr>
      <w: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литературы) и самостоятельная деятельность детей организуются на воздухе;</w:t>
      </w:r>
    </w:p>
    <w:p w:rsidR="00550DBB" w:rsidRDefault="00B446BD" w:rsidP="00EB1A5C">
      <w:pPr>
        <w:pStyle w:val="ab"/>
        <w:numPr>
          <w:ilvl w:val="0"/>
          <w:numId w:val="5"/>
        </w:numPr>
        <w:spacing w:beforeAutospacing="0" w:after="0" w:afterAutospacing="0"/>
        <w:ind w:left="0" w:firstLine="709"/>
        <w:contextualSpacing/>
        <w:jc w:val="both"/>
      </w:pPr>
      <w:r>
        <w:t>проводятся регулярные беседы по теме: «Формирование представлений о здоровом образе жизни», «Охрана и безопасность жизнедеятельности детей».  </w:t>
      </w:r>
      <w:r>
        <w:rPr>
          <w:b/>
        </w:rPr>
        <w:t> </w:t>
      </w:r>
    </w:p>
    <w:p w:rsidR="00550DBB" w:rsidRDefault="00550DBB" w:rsidP="00EB1A5C">
      <w:pPr>
        <w:pStyle w:val="ab"/>
        <w:spacing w:beforeAutospacing="0" w:after="0" w:afterAutospacing="0"/>
        <w:ind w:firstLine="709"/>
        <w:contextualSpacing/>
        <w:jc w:val="center"/>
      </w:pPr>
    </w:p>
    <w:p w:rsidR="00550DBB" w:rsidRDefault="00550DBB" w:rsidP="00EB1A5C">
      <w:pPr>
        <w:pStyle w:val="ab"/>
        <w:spacing w:beforeAutospacing="0" w:after="0" w:afterAutospacing="0"/>
        <w:ind w:firstLine="709"/>
        <w:contextualSpacing/>
        <w:jc w:val="center"/>
        <w:rPr>
          <w:b/>
        </w:rPr>
      </w:pPr>
    </w:p>
    <w:p w:rsidR="00550DBB" w:rsidRDefault="00BD59D1" w:rsidP="00EB1A5C">
      <w:pPr>
        <w:pStyle w:val="ab"/>
        <w:spacing w:beforeAutospacing="0" w:after="0" w:afterAutospacing="0"/>
        <w:ind w:firstLine="709"/>
        <w:contextualSpacing/>
        <w:jc w:val="center"/>
      </w:pPr>
      <w:r>
        <w:rPr>
          <w:b/>
        </w:rPr>
        <w:t>Задачи работы с детьми</w:t>
      </w: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Реализация  задач  по  образовательным  областям  на  летний  период (согласно ФГОС ДО</w:t>
      </w:r>
      <w:r w:rsidR="00BD59D1">
        <w:rPr>
          <w:b/>
        </w:rPr>
        <w:t xml:space="preserve">, ФОП </w:t>
      </w:r>
      <w:proofErr w:type="gramStart"/>
      <w:r w:rsidR="00BD59D1">
        <w:rPr>
          <w:b/>
        </w:rPr>
        <w:t>ДО</w:t>
      </w:r>
      <w:proofErr w:type="gramEnd"/>
      <w:r>
        <w:rPr>
          <w:b/>
        </w:rPr>
        <w:t>)</w:t>
      </w: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«Физическое развитие»:</w:t>
      </w:r>
    </w:p>
    <w:p w:rsidR="00550DBB" w:rsidRDefault="00B446BD" w:rsidP="00EB1A5C">
      <w:pPr>
        <w:pStyle w:val="ab"/>
        <w:numPr>
          <w:ilvl w:val="0"/>
          <w:numId w:val="6"/>
        </w:numPr>
        <w:spacing w:beforeAutospacing="0" w:after="0" w:afterAutospacing="0"/>
        <w:ind w:left="0" w:firstLine="709"/>
        <w:contextualSpacing/>
        <w:jc w:val="both"/>
      </w:pPr>
      <w: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550DBB" w:rsidRDefault="00B446BD" w:rsidP="00EB1A5C">
      <w:pPr>
        <w:pStyle w:val="ab"/>
        <w:numPr>
          <w:ilvl w:val="0"/>
          <w:numId w:val="6"/>
        </w:numPr>
        <w:spacing w:beforeAutospacing="0" w:after="0" w:afterAutospacing="0"/>
        <w:ind w:left="0" w:firstLine="709"/>
        <w:contextualSpacing/>
        <w:jc w:val="both"/>
      </w:pPr>
      <w:r>
        <w:t>Формировать интерес и потребность в занятиях физическими упражнениями.</w:t>
      </w:r>
    </w:p>
    <w:p w:rsidR="00550DBB" w:rsidRDefault="00B446BD" w:rsidP="00EB1A5C">
      <w:pPr>
        <w:pStyle w:val="ab"/>
        <w:numPr>
          <w:ilvl w:val="0"/>
          <w:numId w:val="6"/>
        </w:numPr>
        <w:spacing w:beforeAutospacing="0" w:after="0" w:afterAutospacing="0"/>
        <w:ind w:left="0" w:firstLine="709"/>
        <w:contextualSpacing/>
        <w:jc w:val="both"/>
      </w:pPr>
      <w: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550DBB" w:rsidRDefault="00B446BD" w:rsidP="00EB1A5C">
      <w:pPr>
        <w:pStyle w:val="ab"/>
        <w:numPr>
          <w:ilvl w:val="0"/>
          <w:numId w:val="6"/>
        </w:numPr>
        <w:spacing w:beforeAutospacing="0" w:after="0" w:afterAutospacing="0"/>
        <w:ind w:left="0" w:firstLine="709"/>
        <w:contextualSpacing/>
        <w:jc w:val="both"/>
      </w:pPr>
      <w:r>
        <w:t>Способствовать предупреждению заболеваемости и детского травматизма.</w:t>
      </w: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«Художественно-эстетическое развитие»:</w:t>
      </w:r>
    </w:p>
    <w:p w:rsidR="00550DBB" w:rsidRDefault="00B446BD" w:rsidP="00EB1A5C">
      <w:pPr>
        <w:pStyle w:val="ab"/>
        <w:numPr>
          <w:ilvl w:val="0"/>
          <w:numId w:val="7"/>
        </w:numPr>
        <w:spacing w:beforeAutospacing="0" w:after="0" w:afterAutospacing="0"/>
        <w:ind w:left="0" w:firstLine="709"/>
        <w:contextualSpacing/>
        <w:jc w:val="both"/>
      </w:pPr>
      <w:r>
        <w:t>Активизировать воображение, инициативу, творчество ребенка.</w:t>
      </w:r>
    </w:p>
    <w:p w:rsidR="00550DBB" w:rsidRDefault="00B446BD" w:rsidP="00EB1A5C">
      <w:pPr>
        <w:pStyle w:val="ab"/>
        <w:numPr>
          <w:ilvl w:val="0"/>
          <w:numId w:val="7"/>
        </w:numPr>
        <w:spacing w:beforeAutospacing="0" w:after="0" w:afterAutospacing="0"/>
        <w:ind w:left="0" w:firstLine="709"/>
        <w:contextualSpacing/>
        <w:jc w:val="both"/>
      </w:pPr>
      <w: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550DBB" w:rsidRDefault="00B446BD" w:rsidP="00EB1A5C">
      <w:pPr>
        <w:pStyle w:val="ab"/>
        <w:numPr>
          <w:ilvl w:val="0"/>
          <w:numId w:val="7"/>
        </w:numPr>
        <w:spacing w:beforeAutospacing="0" w:after="0" w:afterAutospacing="0"/>
        <w:ind w:left="0" w:firstLine="709"/>
        <w:contextualSpacing/>
        <w:jc w:val="both"/>
      </w:pPr>
      <w:r>
        <w:t>Предоставить свободу в отражении доступными для ребенка художественными средствами своего видения мира.</w:t>
      </w:r>
    </w:p>
    <w:p w:rsidR="00550DBB" w:rsidRDefault="00B446BD" w:rsidP="00EB1A5C">
      <w:pPr>
        <w:pStyle w:val="ab"/>
        <w:numPr>
          <w:ilvl w:val="0"/>
          <w:numId w:val="7"/>
        </w:numPr>
        <w:spacing w:beforeAutospacing="0" w:after="0" w:afterAutospacing="0"/>
        <w:ind w:left="0" w:firstLine="709"/>
        <w:contextualSpacing/>
        <w:jc w:val="both"/>
      </w:pPr>
      <w:r>
        <w:lastRenderedPageBreak/>
        <w:t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творчество.</w:t>
      </w: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«Познавательное развитие»:</w:t>
      </w:r>
    </w:p>
    <w:p w:rsidR="00550DBB" w:rsidRDefault="00B446BD" w:rsidP="00EB1A5C">
      <w:pPr>
        <w:pStyle w:val="ab"/>
        <w:numPr>
          <w:ilvl w:val="0"/>
          <w:numId w:val="8"/>
        </w:numPr>
        <w:spacing w:beforeAutospacing="0" w:after="0" w:afterAutospacing="0"/>
        <w:ind w:left="0" w:firstLine="709"/>
        <w:contextualSpacing/>
        <w:jc w:val="both"/>
      </w:pPr>
      <w: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550DBB" w:rsidRDefault="00B446BD" w:rsidP="00EB1A5C">
      <w:pPr>
        <w:pStyle w:val="ab"/>
        <w:numPr>
          <w:ilvl w:val="0"/>
          <w:numId w:val="8"/>
        </w:numPr>
        <w:spacing w:beforeAutospacing="0" w:after="0" w:afterAutospacing="0"/>
        <w:ind w:left="0" w:firstLine="709"/>
        <w:contextualSpacing/>
        <w:jc w:val="both"/>
      </w:pPr>
      <w: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550DBB" w:rsidRDefault="00B446BD" w:rsidP="00EB1A5C">
      <w:pPr>
        <w:pStyle w:val="ab"/>
        <w:numPr>
          <w:ilvl w:val="0"/>
          <w:numId w:val="8"/>
        </w:numPr>
        <w:spacing w:beforeAutospacing="0" w:after="0" w:afterAutospacing="0"/>
        <w:ind w:left="0" w:firstLine="709"/>
        <w:contextualSpacing/>
        <w:jc w:val="both"/>
      </w:pPr>
      <w: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«Речевое развитие»:</w:t>
      </w:r>
    </w:p>
    <w:p w:rsidR="00550DBB" w:rsidRDefault="00B446BD" w:rsidP="00EB1A5C">
      <w:pPr>
        <w:pStyle w:val="ab"/>
        <w:numPr>
          <w:ilvl w:val="0"/>
          <w:numId w:val="9"/>
        </w:numPr>
        <w:spacing w:beforeAutospacing="0" w:after="0" w:afterAutospacing="0"/>
        <w:ind w:left="0" w:firstLine="709"/>
        <w:contextualSpacing/>
        <w:jc w:val="both"/>
      </w:pPr>
      <w:r>
        <w:t>Развивать самостоятельное речевое творчество, учитывая индивидуальные способности и возможности детей.</w:t>
      </w:r>
    </w:p>
    <w:p w:rsidR="00550DBB" w:rsidRDefault="00B446BD" w:rsidP="00EB1A5C">
      <w:pPr>
        <w:pStyle w:val="ab"/>
        <w:numPr>
          <w:ilvl w:val="0"/>
          <w:numId w:val="9"/>
        </w:numPr>
        <w:spacing w:beforeAutospacing="0" w:after="0" w:afterAutospacing="0"/>
        <w:ind w:left="0" w:firstLine="709"/>
        <w:contextualSpacing/>
        <w:jc w:val="both"/>
      </w:pPr>
      <w:r>
        <w:t>Продолжать приобщать детей к художественной литературе, формированию запаса художественных впечатлений, развитию выразительной речи.</w:t>
      </w:r>
    </w:p>
    <w:p w:rsidR="00550DBB" w:rsidRDefault="00B446BD" w:rsidP="00EB1A5C">
      <w:pPr>
        <w:pStyle w:val="ab"/>
        <w:numPr>
          <w:ilvl w:val="0"/>
          <w:numId w:val="9"/>
        </w:numPr>
        <w:spacing w:beforeAutospacing="0" w:after="0" w:afterAutospacing="0"/>
        <w:ind w:left="0" w:firstLine="709"/>
        <w:contextualSpacing/>
        <w:jc w:val="both"/>
      </w:pPr>
      <w:r>
        <w:t>Содействовать налаживанию диалогического общения детей в совместных играх.</w:t>
      </w: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«Социально-коммуникативное развитие»:</w:t>
      </w:r>
    </w:p>
    <w:p w:rsidR="00550DBB" w:rsidRDefault="00B446BD" w:rsidP="00EB1A5C">
      <w:pPr>
        <w:pStyle w:val="ab"/>
        <w:numPr>
          <w:ilvl w:val="0"/>
          <w:numId w:val="10"/>
        </w:numPr>
        <w:spacing w:beforeAutospacing="0" w:after="0" w:afterAutospacing="0"/>
        <w:ind w:left="0" w:firstLine="709"/>
        <w:contextualSpacing/>
        <w:jc w:val="both"/>
      </w:pPr>
      <w:r>
        <w:t>Развивать игровую деятельность воспитанников;</w:t>
      </w:r>
    </w:p>
    <w:p w:rsidR="00550DBB" w:rsidRDefault="00B446BD" w:rsidP="00EB1A5C">
      <w:pPr>
        <w:pStyle w:val="ab"/>
        <w:numPr>
          <w:ilvl w:val="0"/>
          <w:numId w:val="10"/>
        </w:numPr>
        <w:spacing w:beforeAutospacing="0" w:after="0" w:afterAutospacing="0"/>
        <w:ind w:left="0" w:firstLine="709"/>
        <w:contextualSpacing/>
        <w:jc w:val="both"/>
      </w:pPr>
      <w:r>
        <w:t>Приобщение к элементарным общепринятым нормам взаимоотношений со сверстниками и взрослыми;</w:t>
      </w:r>
    </w:p>
    <w:p w:rsidR="00550DBB" w:rsidRDefault="00B446BD" w:rsidP="00EB1A5C">
      <w:pPr>
        <w:pStyle w:val="ab"/>
        <w:numPr>
          <w:ilvl w:val="0"/>
          <w:numId w:val="10"/>
        </w:numPr>
        <w:spacing w:beforeAutospacing="0" w:after="0" w:afterAutospacing="0"/>
        <w:ind w:left="0" w:firstLine="709"/>
        <w:contextualSpacing/>
        <w:jc w:val="both"/>
      </w:pPr>
      <w:r>
        <w:t>Продолжать работу по формированию семейной, гражданской принадлежности, патриотических чувств;</w:t>
      </w:r>
    </w:p>
    <w:p w:rsidR="00550DBB" w:rsidRDefault="00B446BD" w:rsidP="00EB1A5C">
      <w:pPr>
        <w:pStyle w:val="ab"/>
        <w:numPr>
          <w:ilvl w:val="0"/>
          <w:numId w:val="10"/>
        </w:numPr>
        <w:spacing w:beforeAutospacing="0" w:after="0" w:afterAutospacing="0"/>
        <w:ind w:left="0" w:firstLine="709"/>
        <w:contextualSpacing/>
        <w:jc w:val="both"/>
      </w:pPr>
      <w: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550DBB" w:rsidRPr="00BD59D1" w:rsidRDefault="00B446BD" w:rsidP="00BD59D1">
      <w:pPr>
        <w:pStyle w:val="ab"/>
        <w:numPr>
          <w:ilvl w:val="0"/>
          <w:numId w:val="10"/>
        </w:numPr>
        <w:spacing w:beforeAutospacing="0" w:after="0" w:afterAutospacing="0"/>
        <w:ind w:left="0" w:firstLine="709"/>
        <w:contextualSpacing/>
        <w:jc w:val="both"/>
      </w:pPr>
      <w:r>
        <w:t>Формировать представление об опасных для человека и окружающего мира природы ситуациях и способах поведения в них.</w:t>
      </w:r>
    </w:p>
    <w:p w:rsidR="00550DBB" w:rsidRDefault="00550DBB" w:rsidP="00EB1A5C">
      <w:pPr>
        <w:pStyle w:val="ab"/>
        <w:spacing w:beforeAutospacing="0" w:after="0" w:afterAutospacing="0"/>
        <w:ind w:firstLine="709"/>
        <w:contextualSpacing/>
        <w:jc w:val="both"/>
        <w:rPr>
          <w:b/>
        </w:rPr>
      </w:pP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Задачи работы с педагогами:</w:t>
      </w:r>
    </w:p>
    <w:p w:rsidR="00550DBB" w:rsidRDefault="00B446BD" w:rsidP="00EB1A5C">
      <w:pPr>
        <w:pStyle w:val="ab"/>
        <w:numPr>
          <w:ilvl w:val="0"/>
          <w:numId w:val="11"/>
        </w:numPr>
        <w:spacing w:beforeAutospacing="0" w:after="0" w:afterAutospacing="0"/>
        <w:ind w:left="0" w:firstLine="709"/>
        <w:contextualSpacing/>
        <w:jc w:val="both"/>
      </w:pPr>
      <w:r>
        <w:t>Повышение компетентности педагогов в вопросах организации летней оздоровительной работы.</w:t>
      </w:r>
    </w:p>
    <w:p w:rsidR="00550DBB" w:rsidRDefault="00B446BD" w:rsidP="00EB1A5C">
      <w:pPr>
        <w:pStyle w:val="ab"/>
        <w:numPr>
          <w:ilvl w:val="0"/>
          <w:numId w:val="11"/>
        </w:numPr>
        <w:spacing w:beforeAutospacing="0" w:after="0" w:afterAutospacing="0"/>
        <w:ind w:left="0" w:firstLine="709"/>
        <w:contextualSpacing/>
        <w:jc w:val="both"/>
      </w:pPr>
      <w:r>
        <w:t>Обеспечение методического сопровождения для планирования и организации летнего отдыха.</w:t>
      </w:r>
    </w:p>
    <w:p w:rsidR="00550DBB" w:rsidRDefault="00550DBB" w:rsidP="00EB1A5C">
      <w:pPr>
        <w:pStyle w:val="ab"/>
        <w:spacing w:beforeAutospacing="0" w:after="0" w:afterAutospacing="0"/>
        <w:ind w:firstLine="709"/>
        <w:contextualSpacing/>
        <w:jc w:val="both"/>
        <w:rPr>
          <w:b/>
        </w:rPr>
      </w:pP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Задачи работы с родителями</w:t>
      </w:r>
      <w:r>
        <w:t>:</w:t>
      </w:r>
    </w:p>
    <w:p w:rsidR="00550DBB" w:rsidRDefault="00B446BD" w:rsidP="00EB1A5C">
      <w:pPr>
        <w:pStyle w:val="ab"/>
        <w:numPr>
          <w:ilvl w:val="0"/>
          <w:numId w:val="12"/>
        </w:numPr>
        <w:spacing w:beforeAutospacing="0" w:after="0" w:afterAutospacing="0"/>
        <w:ind w:left="0" w:firstLine="709"/>
        <w:contextualSpacing/>
        <w:jc w:val="both"/>
      </w:pPr>
      <w:r>
        <w:t>Повышение компетентности родителей в вопросах организации летнего отдыха детей.</w:t>
      </w:r>
    </w:p>
    <w:p w:rsidR="00550DBB" w:rsidRDefault="00B446BD" w:rsidP="00EB1A5C">
      <w:pPr>
        <w:pStyle w:val="ab"/>
        <w:numPr>
          <w:ilvl w:val="0"/>
          <w:numId w:val="12"/>
        </w:numPr>
        <w:spacing w:beforeAutospacing="0" w:after="0" w:afterAutospacing="0"/>
        <w:ind w:left="0" w:firstLine="709"/>
        <w:contextualSpacing/>
        <w:jc w:val="both"/>
      </w:pPr>
      <w:r>
        <w:t>Привлечение семей к участию в воспитательном процессе на основе педагогики сотрудничества.</w:t>
      </w:r>
    </w:p>
    <w:p w:rsidR="00550DBB" w:rsidRDefault="00B446BD" w:rsidP="00FE1828">
      <w:pPr>
        <w:pStyle w:val="ab"/>
        <w:numPr>
          <w:ilvl w:val="0"/>
          <w:numId w:val="12"/>
        </w:numPr>
        <w:spacing w:beforeAutospacing="0" w:after="0" w:afterAutospacing="0"/>
        <w:ind w:left="0" w:firstLine="709"/>
        <w:contextualSpacing/>
        <w:jc w:val="both"/>
      </w:pPr>
      <w: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FE1828" w:rsidRDefault="00FE1828" w:rsidP="00FE1828">
      <w:pPr>
        <w:pStyle w:val="ab"/>
        <w:spacing w:beforeAutospacing="0" w:after="0" w:afterAutospacing="0"/>
        <w:ind w:left="709"/>
        <w:contextualSpacing/>
        <w:jc w:val="both"/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Воспитательно</w:t>
      </w:r>
      <w:proofErr w:type="spellEnd"/>
      <w:r>
        <w:rPr>
          <w:rFonts w:ascii="Times New Roman" w:hAnsi="Times New Roman"/>
          <w:b/>
          <w:i/>
          <w:sz w:val="24"/>
        </w:rPr>
        <w:t xml:space="preserve"> – образовательная работа</w:t>
      </w:r>
    </w:p>
    <w:tbl>
      <w:tblPr>
        <w:tblW w:w="10221" w:type="dxa"/>
        <w:jc w:val="center"/>
        <w:tblInd w:w="-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332"/>
        <w:gridCol w:w="2188"/>
        <w:gridCol w:w="2984"/>
      </w:tblGrid>
      <w:tr w:rsidR="00550DBB" w:rsidTr="009162DF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 w:rsidR="00B446B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="00B446BD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="00B446BD"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550DBB" w:rsidTr="009162DF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Перевод детского сада на летний режим.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9162DF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tabs>
                <w:tab w:val="left" w:pos="463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л</w:t>
            </w:r>
            <w:r w:rsidR="00BD59D1">
              <w:rPr>
                <w:rFonts w:ascii="Times New Roman" w:hAnsi="Times New Roman"/>
                <w:sz w:val="24"/>
              </w:rPr>
              <w:t>етней оздоровительной работы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9162DF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Двигательная деятельность.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64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лета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FE18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="00B446BD">
              <w:rPr>
                <w:rFonts w:ascii="Times New Roman" w:hAnsi="Times New Roman"/>
                <w:sz w:val="24"/>
              </w:rPr>
              <w:t>нструктор  по физической культуре</w:t>
            </w:r>
          </w:p>
        </w:tc>
      </w:tr>
      <w:tr w:rsidR="00550DBB" w:rsidTr="009162DF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Цикл практических и теоретических </w:t>
            </w:r>
            <w:r>
              <w:rPr>
                <w:rFonts w:ascii="Times New Roman" w:hAnsi="Times New Roman"/>
                <w:sz w:val="24"/>
              </w:rPr>
              <w:lastRenderedPageBreak/>
              <w:t>занятий по ОБЖ.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64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лета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8F279B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спитатели</w:t>
            </w:r>
          </w:p>
        </w:tc>
      </w:tr>
      <w:tr w:rsidR="00550DBB" w:rsidTr="009162DF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Экологическое и трудовое воспитание.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64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лета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9162DF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деятельность: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Целевые прогулки;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Наблюдения;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Беседы;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Опытно – экспериментальная деятельность;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Дидактические игры.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64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лета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9162DF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Изобразительная деятельность: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Конкурсы;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Свободные зарисовки;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Творческие работы.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лета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9162DF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</w:t>
            </w:r>
            <w:r w:rsidR="008F279B">
              <w:rPr>
                <w:rFonts w:ascii="Times New Roman" w:hAnsi="Times New Roman"/>
                <w:sz w:val="24"/>
              </w:rPr>
              <w:t xml:space="preserve">и, тематические дни, спортивные развлечения, </w:t>
            </w:r>
            <w:proofErr w:type="spellStart"/>
            <w:r w:rsidR="008F279B">
              <w:rPr>
                <w:rFonts w:ascii="Times New Roman" w:hAnsi="Times New Roman"/>
                <w:sz w:val="24"/>
              </w:rPr>
              <w:t>квест</w:t>
            </w:r>
            <w:proofErr w:type="spellEnd"/>
            <w:r w:rsidR="008F279B">
              <w:rPr>
                <w:rFonts w:ascii="Times New Roman" w:hAnsi="Times New Roman"/>
                <w:sz w:val="24"/>
              </w:rPr>
              <w:t>-игры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лета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FE1828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Воспитатели.</w:t>
            </w:r>
          </w:p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по физической культуре</w:t>
            </w:r>
          </w:p>
        </w:tc>
      </w:tr>
    </w:tbl>
    <w:p w:rsidR="008F279B" w:rsidRDefault="008F279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</w:rPr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Физкультурно</w:t>
      </w:r>
      <w:proofErr w:type="spellEnd"/>
      <w:r>
        <w:rPr>
          <w:rFonts w:ascii="Times New Roman" w:hAnsi="Times New Roman"/>
          <w:b/>
          <w:i/>
          <w:sz w:val="24"/>
        </w:rPr>
        <w:t xml:space="preserve"> – оздоровительная работа</w:t>
      </w:r>
    </w:p>
    <w:tbl>
      <w:tblPr>
        <w:tblW w:w="10002" w:type="dxa"/>
        <w:jc w:val="center"/>
        <w:tblInd w:w="-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2374"/>
        <w:gridCol w:w="1843"/>
        <w:gridCol w:w="2126"/>
        <w:gridCol w:w="2874"/>
      </w:tblGrid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  <w:r w:rsidR="00B446B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="00B446BD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="00B446BD"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Группа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550DBB" w:rsidTr="008F279B">
        <w:trPr>
          <w:jc w:val="center"/>
        </w:trPr>
        <w:tc>
          <w:tcPr>
            <w:tcW w:w="10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Закаливание</w:t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ванн:</w:t>
            </w:r>
            <w:r>
              <w:rPr>
                <w:rFonts w:ascii="Times New Roman" w:hAnsi="Times New Roman"/>
                <w:sz w:val="24"/>
              </w:rPr>
              <w:br/>
              <w:t>Солнечных;</w:t>
            </w:r>
          </w:p>
          <w:p w:rsidR="00550DBB" w:rsidRDefault="00B446BD" w:rsidP="008F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Водных;</w:t>
            </w:r>
            <w:r>
              <w:rPr>
                <w:rFonts w:ascii="Times New Roman" w:hAnsi="Times New Roman"/>
                <w:sz w:val="24"/>
              </w:rPr>
              <w:br/>
              <w:t>Воздушных.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  <w:p w:rsidR="008F279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соответствии с погодными условиями)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8F279B" w:rsidRDefault="008F279B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 в хорошо проветренном помещении.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Босохождение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 по погоде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двигательной активности (разминки, комплекс упражнений, бег)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режимных процессов на свежем воздухе.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9D4732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Мытье ног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9D4732" w:rsidRDefault="009D4732" w:rsidP="009D4732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Полоскание горла кипяченой водой.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550DBB" w:rsidTr="008F279B">
        <w:trPr>
          <w:jc w:val="center"/>
        </w:trPr>
        <w:tc>
          <w:tcPr>
            <w:tcW w:w="10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Физическое развитие</w:t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уровня физической подготовки детей.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по физической культуре</w:t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по физической культуре</w:t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Физкультурные </w:t>
            </w:r>
            <w:r>
              <w:rPr>
                <w:rFonts w:ascii="Times New Roman" w:hAnsi="Times New Roman"/>
                <w:sz w:val="24"/>
              </w:rPr>
              <w:lastRenderedPageBreak/>
              <w:t>занятия.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 раза в неделю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Инструктор  по </w:t>
            </w:r>
            <w:r>
              <w:rPr>
                <w:rFonts w:ascii="Times New Roman" w:hAnsi="Times New Roman"/>
                <w:sz w:val="24"/>
              </w:rPr>
              <w:lastRenderedPageBreak/>
              <w:t>физической культуре, воспитатели</w:t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игры.</w:t>
            </w:r>
          </w:p>
          <w:p w:rsidR="009D4732" w:rsidRDefault="009D4732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Инструктора по ФК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Старшие группы</w:t>
            </w:r>
          </w:p>
        </w:tc>
        <w:tc>
          <w:tcPr>
            <w:tcW w:w="2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 по физической культуре воспитатели</w:t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соревнования. Эстафеты.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  <w:tc>
          <w:tcPr>
            <w:tcW w:w="28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по плану воспитателей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Физкультурные развлечения.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 по физической культуре</w:t>
            </w:r>
          </w:p>
        </w:tc>
      </w:tr>
      <w:tr w:rsidR="009162DF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«Городки»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Инструктора по ФК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 по физической культуре</w:t>
            </w:r>
          </w:p>
        </w:tc>
      </w:tr>
      <w:tr w:rsidR="009162DF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Туристические походы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Инструктора по ФК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 по физической культуре</w:t>
            </w:r>
          </w:p>
        </w:tc>
      </w:tr>
      <w:tr w:rsidR="00550DBB" w:rsidTr="008F279B">
        <w:trPr>
          <w:jc w:val="center"/>
        </w:trPr>
        <w:tc>
          <w:tcPr>
            <w:tcW w:w="10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550DBB" w:rsidRDefault="00B446BD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Праздники и развлечения</w:t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9D4732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B64155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Развлечение </w:t>
            </w:r>
          </w:p>
          <w:p w:rsidR="00550DBB" w:rsidRDefault="00B64155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защиты детей»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64155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9D4732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Дошкольные </w:t>
            </w:r>
            <w:r w:rsidR="00B446BD">
              <w:rPr>
                <w:rFonts w:ascii="Times New Roman" w:hAnsi="Times New Roman"/>
                <w:sz w:val="24"/>
              </w:rPr>
              <w:t>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F3178" w:rsidP="009D4732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B446BD">
              <w:rPr>
                <w:rFonts w:ascii="Times New Roman" w:hAnsi="Times New Roman"/>
                <w:sz w:val="24"/>
              </w:rPr>
              <w:t>оспитатели</w:t>
            </w:r>
            <w:r>
              <w:rPr>
                <w:rFonts w:ascii="Times New Roman" w:hAnsi="Times New Roman"/>
                <w:sz w:val="24"/>
              </w:rPr>
              <w:t xml:space="preserve"> подготовительной группы</w:t>
            </w:r>
          </w:p>
        </w:tc>
      </w:tr>
      <w:tr w:rsidR="00B64155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B64155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EF3178" w:rsidP="00B641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по экологической тропе»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EF317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EF317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EF3178" w:rsidP="00EF3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оспитатели</w:t>
            </w:r>
            <w:r>
              <w:rPr>
                <w:rFonts w:ascii="Times New Roman" w:hAnsi="Times New Roman"/>
                <w:sz w:val="24"/>
              </w:rPr>
              <w:t xml:space="preserve"> старшей группы</w:t>
            </w:r>
          </w:p>
        </w:tc>
      </w:tr>
      <w:tr w:rsidR="00B64155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B64155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F3178" w:rsidRDefault="00EF3178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Драматизация </w:t>
            </w:r>
          </w:p>
          <w:p w:rsidR="00B64155" w:rsidRDefault="00EF3178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 мире сказок»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EF317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EF317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EF3178" w:rsidP="00EF3178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подготовительной группы</w:t>
            </w:r>
          </w:p>
        </w:tc>
      </w:tr>
      <w:tr w:rsidR="00B64155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EF317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EF3178" w:rsidP="00EF3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Спортивное развлечение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Дню России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EF317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EF317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EF3178" w:rsidP="001E70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инструктор по ФИЗО</w:t>
            </w:r>
          </w:p>
        </w:tc>
      </w:tr>
      <w:tr w:rsidR="00B64155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1E704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1E7049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здоровья»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1E704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EF3178">
              <w:rPr>
                <w:rFonts w:ascii="Times New Roman" w:hAnsi="Times New Roman"/>
                <w:sz w:val="24"/>
              </w:rPr>
              <w:t xml:space="preserve">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EF317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1E7049" w:rsidP="001E70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E7049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E7049" w:rsidRDefault="001E704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E7049" w:rsidRDefault="001E7049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Спортивный праздник «День футбола»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E7049" w:rsidRDefault="001E704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E7049" w:rsidRDefault="001E704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E7049" w:rsidRDefault="001E7049" w:rsidP="001E70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старшей группы</w:t>
            </w:r>
          </w:p>
        </w:tc>
      </w:tr>
      <w:tr w:rsidR="00B64155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1E704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1E7049" w:rsidP="00EF3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и скорби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1E704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EF3178">
              <w:rPr>
                <w:rFonts w:ascii="Times New Roman" w:hAnsi="Times New Roman"/>
                <w:sz w:val="24"/>
              </w:rPr>
              <w:t xml:space="preserve">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EF317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BC0BD3" w:rsidP="001E70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1E7049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E7049" w:rsidRDefault="001E704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E7049" w:rsidRDefault="001E7049" w:rsidP="001E7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-игра </w:t>
            </w:r>
          </w:p>
          <w:p w:rsidR="001E7049" w:rsidRDefault="001E7049" w:rsidP="001E7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 стране безопасности»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E7049" w:rsidRDefault="001E704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E7049" w:rsidRDefault="001E704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E7049" w:rsidRDefault="001E7049" w:rsidP="001E70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по БДД</w:t>
            </w:r>
          </w:p>
        </w:tc>
      </w:tr>
      <w:tr w:rsidR="001E7049" w:rsidTr="005933FB">
        <w:trPr>
          <w:jc w:val="center"/>
        </w:trPr>
        <w:tc>
          <w:tcPr>
            <w:tcW w:w="10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E7049" w:rsidRDefault="001E7049" w:rsidP="001E70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</w:tr>
      <w:tr w:rsidR="00472D1A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2D1A" w:rsidRDefault="001E704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2D1A" w:rsidRDefault="00472D1A" w:rsidP="004712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4712A3">
              <w:rPr>
                <w:rFonts w:ascii="Times New Roman" w:hAnsi="Times New Roman"/>
                <w:sz w:val="24"/>
              </w:rPr>
              <w:t>Практическое занятие «Страна правил дорожного движения»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2D1A" w:rsidRDefault="004712A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72D1A">
              <w:rPr>
                <w:rFonts w:ascii="Times New Roman" w:hAnsi="Times New Roman"/>
                <w:sz w:val="24"/>
              </w:rPr>
              <w:t xml:space="preserve"> неделя июля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2D1A" w:rsidRDefault="00472D1A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2D1A" w:rsidRDefault="004712A3" w:rsidP="004712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по БДД</w:t>
            </w:r>
          </w:p>
        </w:tc>
      </w:tr>
      <w:tr w:rsidR="00BC0BD3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C0BD3" w:rsidRDefault="00BC0BD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C0BD3" w:rsidRDefault="00BC0BD3" w:rsidP="004712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мире театра «Сказки Б. </w:t>
            </w:r>
            <w:proofErr w:type="spellStart"/>
            <w:r>
              <w:rPr>
                <w:rFonts w:ascii="Times New Roman" w:hAnsi="Times New Roman"/>
                <w:sz w:val="24"/>
              </w:rPr>
              <w:t>Сутеева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C0BD3" w:rsidRDefault="00BC0BD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неделя июля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C0BD3" w:rsidRDefault="00BC0BD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C0BD3" w:rsidRDefault="00BC0BD3" w:rsidP="004712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2 младшей группы</w:t>
            </w:r>
          </w:p>
        </w:tc>
      </w:tr>
      <w:tr w:rsidR="004712A3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12A3" w:rsidRDefault="00BC0BD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12A3" w:rsidRDefault="004712A3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472D1A">
              <w:rPr>
                <w:rFonts w:ascii="Times New Roman" w:hAnsi="Times New Roman"/>
                <w:sz w:val="24"/>
              </w:rPr>
              <w:t xml:space="preserve">Тематическое </w:t>
            </w:r>
            <w:r w:rsidR="00BC0BD3">
              <w:rPr>
                <w:rFonts w:ascii="Times New Roman" w:hAnsi="Times New Roman"/>
                <w:sz w:val="24"/>
              </w:rPr>
              <w:t>семейное развлечение «Когда семья вместе, так и душа на месте</w:t>
            </w:r>
            <w:r w:rsidRPr="00472D1A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12A3" w:rsidRDefault="00BC0BD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712A3">
              <w:rPr>
                <w:rFonts w:ascii="Times New Roman" w:hAnsi="Times New Roman"/>
                <w:sz w:val="24"/>
              </w:rPr>
              <w:t xml:space="preserve"> неделя июля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12A3" w:rsidRDefault="00BC0BD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12A3" w:rsidRDefault="00BC0BD3" w:rsidP="00BC0B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старшей и подготовительной групп</w:t>
            </w:r>
          </w:p>
        </w:tc>
      </w:tr>
      <w:tr w:rsidR="004712A3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12A3" w:rsidRDefault="00BC0BD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12A3" w:rsidRDefault="00BC0BD3" w:rsidP="00BC0B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Спортивное развлечение с папами «Сильные и ловкие </w:t>
            </w:r>
            <w:r>
              <w:rPr>
                <w:rFonts w:ascii="Times New Roman" w:hAnsi="Times New Roman"/>
                <w:sz w:val="24"/>
              </w:rPr>
              <w:lastRenderedPageBreak/>
              <w:t>защитим мы Родину»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12A3" w:rsidRDefault="00BC0BD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июля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12A3" w:rsidRDefault="00BC0BD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12A3" w:rsidRDefault="00BC0BD3" w:rsidP="00BC0B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по ФИЗО, старший воспитатель</w:t>
            </w:r>
          </w:p>
        </w:tc>
      </w:tr>
      <w:tr w:rsidR="009D4732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D4732" w:rsidRDefault="00BC0BD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D4732" w:rsidRDefault="00BC0BD3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Нептуна»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D4732" w:rsidRDefault="00BC0BD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9D4732">
              <w:rPr>
                <w:rFonts w:ascii="Times New Roman" w:hAnsi="Times New Roman"/>
                <w:sz w:val="24"/>
              </w:rPr>
              <w:t xml:space="preserve"> неделя июля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D4732" w:rsidRDefault="009D4732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D4732" w:rsidRDefault="00472D1A" w:rsidP="00FE18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  <w:r w:rsidR="00FE1828">
              <w:rPr>
                <w:rFonts w:ascii="Times New Roman" w:hAnsi="Times New Roman"/>
                <w:sz w:val="24"/>
              </w:rPr>
              <w:t xml:space="preserve"> 2 младшей группы</w:t>
            </w:r>
          </w:p>
        </w:tc>
      </w:tr>
      <w:tr w:rsidR="00472D1A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2D1A" w:rsidRDefault="00FE182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2D1A" w:rsidRDefault="00FE1828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Шахматный турнир с родителями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2D1A" w:rsidRDefault="00FE182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472D1A">
              <w:rPr>
                <w:rFonts w:ascii="Times New Roman" w:hAnsi="Times New Roman"/>
                <w:sz w:val="24"/>
              </w:rPr>
              <w:t xml:space="preserve"> неделя июля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E1828" w:rsidRDefault="00FE182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Старшая,</w:t>
            </w:r>
          </w:p>
          <w:p w:rsidR="00472D1A" w:rsidRDefault="00FE182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подготовительная группа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2D1A" w:rsidRDefault="00B210B9" w:rsidP="009D4732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9D4732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D4732" w:rsidRDefault="00FE182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E1828" w:rsidRDefault="00FE1828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Спортивное развлечение с родителями </w:t>
            </w:r>
          </w:p>
          <w:p w:rsidR="009D4732" w:rsidRDefault="00FE1828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 морям, по волнам»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D4732" w:rsidRDefault="00FE1828" w:rsidP="00FE18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неделя июля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E1828" w:rsidRDefault="00FE1828" w:rsidP="00FE18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Старшая,</w:t>
            </w:r>
          </w:p>
          <w:p w:rsidR="009D4732" w:rsidRDefault="00FE1828" w:rsidP="00FE18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подготовительная группа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D4732" w:rsidRDefault="00FE1828" w:rsidP="00FE18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по ФИЗО, старший воспитатель</w:t>
            </w:r>
          </w:p>
        </w:tc>
      </w:tr>
      <w:tr w:rsidR="00FE1828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E1828" w:rsidRDefault="00FE182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E1828" w:rsidRDefault="00FE1828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</w:rPr>
              <w:t>-игра «Тропою дружбы»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E1828" w:rsidRDefault="00FE1828" w:rsidP="00FE18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неделя июля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E1828" w:rsidRDefault="00FE1828" w:rsidP="00FE18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E1828" w:rsidRDefault="00FE1828" w:rsidP="00FE18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старшей групп</w:t>
            </w:r>
            <w:r>
              <w:rPr>
                <w:rFonts w:ascii="Times New Roman" w:hAnsi="Times New Roman"/>
                <w:sz w:val="24"/>
              </w:rPr>
              <w:t>ы</w:t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FE1828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деятельность «Разноцветная книга природы»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FE1828" w:rsidP="00FE18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-июль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FE1828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8F279B">
        <w:trPr>
          <w:jc w:val="center"/>
        </w:trPr>
        <w:tc>
          <w:tcPr>
            <w:tcW w:w="10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Коррекционно-профилактическая  работа</w:t>
            </w:r>
          </w:p>
        </w:tc>
      </w:tr>
      <w:tr w:rsidR="00550DBB" w:rsidTr="009162DF">
        <w:trPr>
          <w:jc w:val="center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162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и профилактика:</w:t>
            </w:r>
            <w:r>
              <w:rPr>
                <w:rFonts w:ascii="Times New Roman" w:hAnsi="Times New Roman"/>
                <w:sz w:val="24"/>
              </w:rPr>
              <w:br/>
              <w:t>плоскостопие;</w:t>
            </w:r>
            <w:r>
              <w:rPr>
                <w:rFonts w:ascii="Times New Roman" w:hAnsi="Times New Roman"/>
                <w:sz w:val="24"/>
              </w:rPr>
              <w:br/>
              <w:t>нарушение осанки.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 по физической культуре</w:t>
            </w:r>
          </w:p>
        </w:tc>
      </w:tr>
    </w:tbl>
    <w:p w:rsidR="009162DF" w:rsidRDefault="009162DF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</w:rPr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Экологическое и трудовое воспитание</w:t>
      </w:r>
    </w:p>
    <w:tbl>
      <w:tblPr>
        <w:tblW w:w="9788" w:type="dxa"/>
        <w:jc w:val="center"/>
        <w:tblInd w:w="-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60"/>
        <w:gridCol w:w="2523"/>
        <w:gridCol w:w="1350"/>
        <w:gridCol w:w="2012"/>
      </w:tblGrid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9162DF" w:rsidP="009162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  <w:r w:rsidR="00B446B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="00B446BD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="00B446BD"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Группа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550DBB" w:rsidTr="009162DF">
        <w:trPr>
          <w:jc w:val="center"/>
        </w:trPr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Познавательная деятельность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воспитателей</w:t>
            </w:r>
          </w:p>
          <w:p w:rsidR="00E233CC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группы 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 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воспитателей</w:t>
            </w:r>
          </w:p>
          <w:p w:rsidR="00E233CC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 – ролевые игры.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воспитателей</w:t>
            </w:r>
          </w:p>
          <w:p w:rsidR="00E233CC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эксперименты.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воспитателей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Старшие группы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«Экологические эксперты» (викторина)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F3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="00EF3178">
              <w:rPr>
                <w:rFonts w:ascii="Times New Roman" w:hAnsi="Times New Roman"/>
                <w:sz w:val="24"/>
              </w:rPr>
              <w:t>юн</w:t>
            </w:r>
            <w:r w:rsidR="00B446BD">
              <w:rPr>
                <w:rFonts w:ascii="Times New Roman" w:hAnsi="Times New Roman"/>
                <w:sz w:val="24"/>
              </w:rPr>
              <w:t xml:space="preserve">ь, </w:t>
            </w:r>
            <w:r w:rsidR="00EF3178"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Старшие группы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9162DF">
        <w:trPr>
          <w:jc w:val="center"/>
        </w:trPr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233CC" w:rsidRDefault="00E233CC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Изобразительная деятельность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творчество.</w:t>
            </w:r>
          </w:p>
          <w:p w:rsidR="00E233CC" w:rsidRDefault="00E233CC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плану воспитателей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группы 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 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233CC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Конкурсы детских рисунков:</w:t>
            </w:r>
          </w:p>
          <w:p w:rsidR="00550DBB" w:rsidRDefault="00E233CC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«Моя семья»</w:t>
            </w:r>
            <w:r w:rsidR="00B446BD">
              <w:rPr>
                <w:rFonts w:ascii="Times New Roman" w:hAnsi="Times New Roman"/>
                <w:sz w:val="24"/>
              </w:rPr>
              <w:br/>
              <w:t>«Ягодное настроение»</w:t>
            </w:r>
            <w:r w:rsidR="00B446BD">
              <w:rPr>
                <w:rFonts w:ascii="Times New Roman" w:hAnsi="Times New Roman"/>
                <w:sz w:val="24"/>
              </w:rPr>
              <w:br/>
              <w:t>«День бантов и бантиков»</w:t>
            </w:r>
          </w:p>
          <w:p w:rsidR="00E233CC" w:rsidRDefault="00E233CC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 гостях у сказки»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12A3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Старшие группы 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</w:t>
            </w:r>
            <w:r w:rsidR="00B446BD">
              <w:rPr>
                <w:rFonts w:ascii="Times New Roman" w:hAnsi="Times New Roman"/>
                <w:sz w:val="24"/>
              </w:rPr>
              <w:br/>
              <w:t>воспитатели </w:t>
            </w:r>
          </w:p>
        </w:tc>
      </w:tr>
      <w:tr w:rsidR="00550DBB" w:rsidTr="009162DF">
        <w:trPr>
          <w:jc w:val="center"/>
        </w:trPr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233CC" w:rsidRDefault="00E233CC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Практическая деятельность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Наблюдения:</w:t>
            </w:r>
            <w:r>
              <w:rPr>
                <w:rFonts w:ascii="Times New Roman" w:hAnsi="Times New Roman"/>
                <w:sz w:val="24"/>
              </w:rPr>
              <w:br/>
              <w:t>цветник;</w:t>
            </w:r>
            <w:r>
              <w:rPr>
                <w:rFonts w:ascii="Times New Roman" w:hAnsi="Times New Roman"/>
                <w:sz w:val="24"/>
              </w:rPr>
              <w:br/>
              <w:t>окружающий социум;</w:t>
            </w:r>
          </w:p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взрослых;</w:t>
            </w:r>
            <w:r>
              <w:rPr>
                <w:rFonts w:ascii="Times New Roman" w:hAnsi="Times New Roman"/>
                <w:sz w:val="24"/>
              </w:rPr>
              <w:br/>
              <w:t>природа;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погода.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 плану воспитателей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  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Трудовая деятельность:</w:t>
            </w:r>
            <w:r>
              <w:rPr>
                <w:rFonts w:ascii="Times New Roman" w:hAnsi="Times New Roman"/>
                <w:sz w:val="24"/>
              </w:rPr>
              <w:br/>
              <w:t>цветник;</w:t>
            </w:r>
            <w:r>
              <w:rPr>
                <w:rFonts w:ascii="Times New Roman" w:hAnsi="Times New Roman"/>
                <w:sz w:val="24"/>
              </w:rPr>
              <w:br/>
              <w:t>участок.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плану воспитателей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группы 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 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практических занятий: «Экологическая тропа»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плану воспитателей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 </w:t>
            </w:r>
          </w:p>
        </w:tc>
      </w:tr>
    </w:tbl>
    <w:p w:rsidR="00550DBB" w:rsidRDefault="00550DB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</w:rPr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Методическая работа</w:t>
      </w:r>
    </w:p>
    <w:tbl>
      <w:tblPr>
        <w:tblW w:w="9788" w:type="dxa"/>
        <w:jc w:val="center"/>
        <w:tblInd w:w="-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3"/>
        <w:gridCol w:w="1431"/>
        <w:gridCol w:w="2044"/>
      </w:tblGrid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</w:t>
            </w:r>
          </w:p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550DBB" w:rsidTr="00E233CC">
        <w:trPr>
          <w:jc w:val="center"/>
        </w:trPr>
        <w:tc>
          <w:tcPr>
            <w:tcW w:w="9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Работа с кадрами 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и утверждение плана учебно-методической работы учреждения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и утверждение учебного  плана  на 2024 – 2025 учебный  год в соответствии с ФГОС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ФОП ДО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F3178" w:rsidP="00EF3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 xml:space="preserve">ь - </w:t>
            </w: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и утверждение образовательной  программы  в соответствии с ФГОС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ФОП ДО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F3178" w:rsidP="00EF3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 xml:space="preserve">ь - </w:t>
            </w: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и утверждение годового плана на 2024 – 2025 учебный год в соответствии с ФГОС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ФОП ДО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F3178" w:rsidP="00EF3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 xml:space="preserve">ь - </w:t>
            </w: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педсовет с п</w:t>
            </w:r>
            <w:r w:rsidR="00EF3178">
              <w:rPr>
                <w:rFonts w:ascii="Times New Roman" w:hAnsi="Times New Roman"/>
                <w:sz w:val="24"/>
              </w:rPr>
              <w:t>одведением итогов работы за 2024-2025</w:t>
            </w:r>
            <w:r>
              <w:rPr>
                <w:rFonts w:ascii="Times New Roman" w:hAnsi="Times New Roman"/>
                <w:sz w:val="24"/>
              </w:rPr>
              <w:t xml:space="preserve"> учебный год и утверждением плана летней оздоровительной работы, режима дня, распределения деятельности в летний период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F3178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30.05.2025</w:t>
            </w:r>
            <w:r w:rsidR="00B446B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B40E9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B40E9" w:rsidRDefault="001B40E9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1</w:t>
            </w:r>
            <w:r w:rsidRPr="001B40E9">
              <w:rPr>
                <w:rFonts w:ascii="Times New Roman" w:hAnsi="Times New Roman"/>
                <w:sz w:val="24"/>
              </w:rPr>
              <w:tab/>
              <w:t>Написание плана летней оздоровительной работы. Обсуждени</w:t>
            </w:r>
            <w:r>
              <w:rPr>
                <w:rFonts w:ascii="Times New Roman" w:hAnsi="Times New Roman"/>
                <w:sz w:val="24"/>
              </w:rPr>
              <w:t>е его на педагогическом совете.</w:t>
            </w:r>
          </w:p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2</w:t>
            </w:r>
            <w:r w:rsidRPr="001B40E9">
              <w:rPr>
                <w:rFonts w:ascii="Times New Roman" w:hAnsi="Times New Roman"/>
                <w:sz w:val="24"/>
              </w:rPr>
              <w:tab/>
              <w:t>Издание приказа по работе ДОУ в летний период.</w:t>
            </w:r>
            <w:r w:rsidRPr="001B40E9">
              <w:rPr>
                <w:rFonts w:ascii="Times New Roman" w:hAnsi="Times New Roman"/>
                <w:sz w:val="24"/>
              </w:rPr>
              <w:tab/>
              <w:t xml:space="preserve"> </w:t>
            </w:r>
          </w:p>
          <w:p w:rsid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3</w:t>
            </w:r>
            <w:r w:rsidRPr="001B40E9">
              <w:rPr>
                <w:rFonts w:ascii="Times New Roman" w:hAnsi="Times New Roman"/>
                <w:sz w:val="24"/>
              </w:rPr>
              <w:tab/>
              <w:t>Консультации для воспитателей:</w:t>
            </w:r>
          </w:p>
          <w:p w:rsid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 xml:space="preserve"> «Организация активного отдыха в летний период. Методические аспекты укрепления здоровья детей в детском саду в ЛОП»; </w:t>
            </w:r>
          </w:p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«Планирование работы в ЛОП в условиях карантина»</w:t>
            </w:r>
          </w:p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«Работа с детьми в ДОУ в условиях соблюдения санитарных норм и требований».</w:t>
            </w:r>
          </w:p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«Экологическое развитие дошкольников в летний период»</w:t>
            </w:r>
            <w:proofErr w:type="gramStart"/>
            <w:r w:rsidRPr="001B40E9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1B40E9">
              <w:rPr>
                <w:rFonts w:ascii="Times New Roman" w:hAnsi="Times New Roman"/>
                <w:sz w:val="24"/>
              </w:rPr>
              <w:tab/>
            </w:r>
            <w:proofErr w:type="gramStart"/>
            <w:r w:rsidRPr="001B40E9">
              <w:rPr>
                <w:rFonts w:ascii="Times New Roman" w:hAnsi="Times New Roman"/>
                <w:sz w:val="24"/>
              </w:rPr>
              <w:t>и</w:t>
            </w:r>
            <w:proofErr w:type="gramEnd"/>
            <w:r w:rsidRPr="001B40E9">
              <w:rPr>
                <w:rFonts w:ascii="Times New Roman" w:hAnsi="Times New Roman"/>
                <w:sz w:val="24"/>
              </w:rPr>
              <w:t>юнь, июль, август</w:t>
            </w:r>
            <w:r w:rsidRPr="001B40E9">
              <w:rPr>
                <w:rFonts w:ascii="Times New Roman" w:hAnsi="Times New Roman"/>
                <w:sz w:val="24"/>
              </w:rPr>
              <w:tab/>
              <w:t>старший воспитатель</w:t>
            </w:r>
          </w:p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ab/>
              <w:t>Совещание при директоре</w:t>
            </w:r>
            <w:r w:rsidRPr="001B40E9">
              <w:rPr>
                <w:rFonts w:ascii="Times New Roman" w:hAnsi="Times New Roman"/>
                <w:sz w:val="24"/>
              </w:rPr>
              <w:t>:</w:t>
            </w:r>
          </w:p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- «Особенности организации работы ДОУ в летний период»</w:t>
            </w:r>
            <w:r w:rsidRPr="001B40E9">
              <w:rPr>
                <w:rFonts w:ascii="Times New Roman" w:hAnsi="Times New Roman"/>
                <w:sz w:val="24"/>
              </w:rPr>
              <w:tab/>
            </w:r>
          </w:p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5</w:t>
            </w:r>
            <w:r w:rsidRPr="001B40E9">
              <w:rPr>
                <w:rFonts w:ascii="Times New Roman" w:hAnsi="Times New Roman"/>
                <w:sz w:val="24"/>
              </w:rPr>
              <w:tab/>
              <w:t>Педагогический совет:</w:t>
            </w:r>
          </w:p>
          <w:p w:rsid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«Анализ летней оздоровительной работы. Утверждение рабочих программ, планов п</w:t>
            </w:r>
            <w:r w:rsidR="00EF3178">
              <w:rPr>
                <w:rFonts w:ascii="Times New Roman" w:hAnsi="Times New Roman"/>
                <w:sz w:val="24"/>
              </w:rPr>
              <w:t>едагогов. Готовность ДОУ на 2025-2026</w:t>
            </w:r>
            <w:r w:rsidRPr="001B40E9">
              <w:rPr>
                <w:rFonts w:ascii="Times New Roman" w:hAnsi="Times New Roman"/>
                <w:sz w:val="24"/>
              </w:rPr>
              <w:t xml:space="preserve"> учебный год»</w:t>
            </w:r>
            <w:r w:rsidRPr="001B40E9">
              <w:rPr>
                <w:rFonts w:ascii="Times New Roman" w:hAnsi="Times New Roman"/>
                <w:sz w:val="24"/>
              </w:rPr>
              <w:tab/>
            </w:r>
          </w:p>
          <w:p w:rsid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6</w:t>
            </w:r>
            <w:r w:rsidRPr="001B40E9">
              <w:rPr>
                <w:rFonts w:ascii="Times New Roman" w:hAnsi="Times New Roman"/>
                <w:sz w:val="24"/>
              </w:rPr>
              <w:tab/>
              <w:t>Индивидуальная работа с воспитателями (по запросам)</w:t>
            </w:r>
            <w:r w:rsidRPr="001B40E9">
              <w:rPr>
                <w:rFonts w:ascii="Times New Roman" w:hAnsi="Times New Roman"/>
                <w:sz w:val="24"/>
              </w:rPr>
              <w:tab/>
            </w:r>
          </w:p>
          <w:p w:rsid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7</w:t>
            </w:r>
            <w:r w:rsidRPr="001B40E9">
              <w:rPr>
                <w:rFonts w:ascii="Times New Roman" w:hAnsi="Times New Roman"/>
                <w:sz w:val="24"/>
              </w:rPr>
              <w:tab/>
              <w:t>Педагогические совещания по итогам месяца в ЛОП, летняя оздоровительная работа</w:t>
            </w:r>
            <w:r w:rsidRPr="001B40E9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B40E9" w:rsidRDefault="001B40E9" w:rsidP="001B40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B40E9" w:rsidRDefault="001B40E9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9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233CC" w:rsidRDefault="00E233CC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Консультации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летней оздоровительной работы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B446BD">
              <w:rPr>
                <w:rFonts w:ascii="Times New Roman" w:hAnsi="Times New Roman"/>
                <w:sz w:val="24"/>
              </w:rPr>
              <w:t>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B446BD">
              <w:rPr>
                <w:rFonts w:ascii="Times New Roman" w:hAnsi="Times New Roman"/>
                <w:sz w:val="24"/>
              </w:rPr>
              <w:t>Осторожно, солнце!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F3178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закаливания и оздоровления детей в летний период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жизни и здоровья детей в летний период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детского сада к новому учебному году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F3178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Июль 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  детского досуга летом, соблюдение двигательного режима в группах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 течение  лета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Взаимодействие и формы работы с родителями в летний период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F3178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Особенности проведения летней прогулки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F3178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</w:tbl>
    <w:p w:rsidR="0083249F" w:rsidRDefault="0083249F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</w:rPr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Работа с родителями</w:t>
      </w:r>
    </w:p>
    <w:tbl>
      <w:tblPr>
        <w:tblW w:w="9788" w:type="dxa"/>
        <w:jc w:val="center"/>
        <w:tblInd w:w="-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5016"/>
        <w:gridCol w:w="1535"/>
        <w:gridCol w:w="2385"/>
      </w:tblGrid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550DBB" w:rsidTr="0083249F">
        <w:trPr>
          <w:jc w:val="center"/>
        </w:trPr>
        <w:tc>
          <w:tcPr>
            <w:tcW w:w="9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83249F" w:rsidRDefault="0083249F" w:rsidP="0083249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  <w:p w:rsidR="00550DBB" w:rsidRDefault="00B446BD" w:rsidP="0083249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Стендовая информация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требований </w:t>
            </w:r>
            <w:proofErr w:type="spellStart"/>
            <w:r>
              <w:rPr>
                <w:rFonts w:ascii="Times New Roman" w:hAnsi="Times New Roman"/>
                <w:sz w:val="24"/>
              </w:rPr>
              <w:t>СаНПиН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летний период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F3178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- июль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83249F">
        <w:trPr>
          <w:jc w:val="center"/>
        </w:trPr>
        <w:tc>
          <w:tcPr>
            <w:tcW w:w="9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83249F" w:rsidRDefault="0083249F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Консультации 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Оздоровительная работа:</w:t>
            </w:r>
            <w:r>
              <w:rPr>
                <w:rFonts w:ascii="Times New Roman" w:hAnsi="Times New Roman"/>
                <w:sz w:val="24"/>
              </w:rPr>
              <w:br/>
              <w:t>Организация оздоровительной работы в летний период, советы родителям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:rsidR="00550DBB" w:rsidRDefault="00EF3178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  <w:p w:rsidR="00550DBB" w:rsidRDefault="00550DBB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Экологическое воспитание:</w:t>
            </w:r>
          </w:p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экологическое образование дошкольников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F3178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Трудовое воспитание:</w:t>
            </w:r>
            <w:r>
              <w:rPr>
                <w:rFonts w:ascii="Times New Roman" w:hAnsi="Times New Roman"/>
                <w:sz w:val="24"/>
              </w:rPr>
              <w:br/>
              <w:t>Посильный труд дошкольников в цветнике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F3178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Июль 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ПДД:</w:t>
            </w:r>
            <w:r>
              <w:rPr>
                <w:rFonts w:ascii="Times New Roman" w:hAnsi="Times New Roman"/>
                <w:sz w:val="24"/>
              </w:rPr>
              <w:br/>
              <w:t>Ребенок – главный пассажир! Ребёнок и дорога!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 старший воспитатель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буклетов для родителей: </w:t>
            </w:r>
          </w:p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«Игры с детьми на отдыхе летом», «Правила безопасного поведения на водоемах летом!» «Советы специалистов»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</w:t>
            </w:r>
            <w:r w:rsidR="0083249F">
              <w:rPr>
                <w:rFonts w:ascii="Times New Roman" w:hAnsi="Times New Roman"/>
                <w:sz w:val="24"/>
              </w:rPr>
              <w:t>итатель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C455E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Консультации: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«Режим детей в ЛОП»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Что такое двигательная активность»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«Закаливающие мероприятия летом»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«</w:t>
            </w:r>
            <w:proofErr w:type="spellStart"/>
            <w:r>
              <w:rPr>
                <w:rFonts w:ascii="Times New Roman" w:hAnsi="Times New Roman"/>
                <w:sz w:val="24"/>
              </w:rPr>
              <w:t>Сказкотерапия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«Разработка дополнительных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материалов в помощь родителям,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подборка художественной литературы, дидактических пособий, </w:t>
            </w:r>
            <w:proofErr w:type="gramStart"/>
            <w:r>
              <w:rPr>
                <w:rFonts w:ascii="Times New Roman" w:hAnsi="Times New Roman"/>
                <w:sz w:val="24"/>
              </w:rPr>
              <w:t>наглядного</w:t>
            </w:r>
            <w:proofErr w:type="gramEnd"/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материала по темам недели»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«Адаптация детей к условиям</w:t>
            </w:r>
          </w:p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детского сада».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FC455E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папок-передвижек и распространения памяток: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организация закаливающих процедур.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профилактика кишечных инфекций;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витаминное лето;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опасные насекомые;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ядовитые растения;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 осторожно солнечный удар.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Летний период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</w:t>
            </w:r>
          </w:p>
        </w:tc>
      </w:tr>
      <w:tr w:rsidR="00550DBB" w:rsidTr="0083249F">
        <w:trPr>
          <w:jc w:val="center"/>
        </w:trPr>
        <w:tc>
          <w:tcPr>
            <w:tcW w:w="9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Информация в родительский уголок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Сетка НОД на лето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F3178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12A3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</w:tbl>
    <w:p w:rsidR="0083249F" w:rsidRDefault="0083249F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</w:rPr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Основы безопасности жизнедеятельности детей и взрослых</w:t>
      </w:r>
    </w:p>
    <w:tbl>
      <w:tblPr>
        <w:tblW w:w="9654" w:type="dxa"/>
        <w:jc w:val="center"/>
        <w:tblInd w:w="-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316"/>
        <w:gridCol w:w="1703"/>
        <w:gridCol w:w="1024"/>
        <w:gridCol w:w="1752"/>
      </w:tblGrid>
      <w:tr w:rsidR="00550DBB" w:rsidTr="0083249F">
        <w:trPr>
          <w:jc w:val="center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Группа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Ответственный </w:t>
            </w:r>
          </w:p>
        </w:tc>
      </w:tr>
      <w:tr w:rsidR="00550DBB" w:rsidTr="0083249F">
        <w:trPr>
          <w:jc w:val="center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дорожного движения: </w:t>
            </w:r>
            <w:r>
              <w:rPr>
                <w:rFonts w:ascii="Times New Roman" w:hAnsi="Times New Roman"/>
                <w:sz w:val="24"/>
              </w:rPr>
              <w:br/>
              <w:t>Цикл игр и бесед;</w:t>
            </w:r>
            <w:r>
              <w:rPr>
                <w:rFonts w:ascii="Times New Roman" w:hAnsi="Times New Roman"/>
                <w:sz w:val="24"/>
              </w:rPr>
              <w:br/>
              <w:t>Мини-экскурсии;</w:t>
            </w:r>
            <w:r>
              <w:rPr>
                <w:rFonts w:ascii="Times New Roman" w:hAnsi="Times New Roman"/>
                <w:sz w:val="24"/>
              </w:rPr>
              <w:br/>
              <w:t>Наблюдения;</w:t>
            </w:r>
            <w:r>
              <w:rPr>
                <w:rFonts w:ascii="Times New Roman" w:hAnsi="Times New Roman"/>
                <w:sz w:val="24"/>
              </w:rPr>
              <w:br/>
              <w:t>Дидактические игры</w:t>
            </w:r>
            <w:r>
              <w:rPr>
                <w:rFonts w:ascii="Times New Roman" w:hAnsi="Times New Roman"/>
                <w:sz w:val="24"/>
              </w:rPr>
              <w:br/>
              <w:t>Конкурс рисунков: «Как я перехожу улицу»;</w:t>
            </w:r>
            <w:r>
              <w:rPr>
                <w:rFonts w:ascii="Times New Roman" w:hAnsi="Times New Roman"/>
                <w:sz w:val="24"/>
              </w:rPr>
              <w:br/>
              <w:t>Развлечение: «В гости к Светофору»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воспитателей</w:t>
            </w:r>
          </w:p>
          <w:p w:rsidR="00550DBB" w:rsidRDefault="004712A3" w:rsidP="004712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50DBB" w:rsidTr="0083249F">
        <w:trPr>
          <w:jc w:val="center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Бытовые ситуации: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Дидактические игры и беседы (Как нельзя вести себя на природе?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Таблетки - что это такое?)</w:t>
            </w:r>
            <w:proofErr w:type="gramEnd"/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воспитателей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  <w:r>
              <w:rPr>
                <w:rFonts w:ascii="Times New Roman" w:hAnsi="Times New Roman"/>
                <w:sz w:val="24"/>
              </w:rPr>
              <w:br/>
              <w:t>группы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83249F">
        <w:trPr>
          <w:trHeight w:val="1772"/>
          <w:jc w:val="center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Пожарная безопасность:</w:t>
            </w:r>
            <w:r>
              <w:rPr>
                <w:rFonts w:ascii="Times New Roman" w:hAnsi="Times New Roman"/>
                <w:sz w:val="24"/>
              </w:rPr>
              <w:br/>
              <w:t>Дидактические игры и беседы (Спички детям не игрушка; Лесные пожары; От чего может возникнуть пожар).</w:t>
            </w:r>
            <w:r>
              <w:rPr>
                <w:rFonts w:ascii="Times New Roman" w:hAnsi="Times New Roman"/>
                <w:sz w:val="24"/>
              </w:rPr>
              <w:br/>
              <w:t>Выставка работ: «Огонь - друг, огонь - враг».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  <w:r>
              <w:rPr>
                <w:rFonts w:ascii="Times New Roman" w:hAnsi="Times New Roman"/>
                <w:sz w:val="24"/>
              </w:rPr>
              <w:br/>
              <w:t>воспитателей</w:t>
            </w:r>
          </w:p>
          <w:p w:rsidR="00550DBB" w:rsidRDefault="004712A3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  <w:r>
              <w:rPr>
                <w:rFonts w:ascii="Times New Roman" w:hAnsi="Times New Roman"/>
                <w:sz w:val="24"/>
              </w:rPr>
              <w:br/>
              <w:t>Группы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Старшие</w:t>
            </w:r>
            <w:r>
              <w:rPr>
                <w:rFonts w:ascii="Times New Roman" w:hAnsi="Times New Roman"/>
                <w:sz w:val="24"/>
              </w:rPr>
              <w:br/>
              <w:t>группы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Профилактическая работа</w:t>
      </w:r>
    </w:p>
    <w:tbl>
      <w:tblPr>
        <w:tblW w:w="9818" w:type="dxa"/>
        <w:jc w:val="center"/>
        <w:tblInd w:w="-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869"/>
        <w:gridCol w:w="4239"/>
        <w:gridCol w:w="271"/>
        <w:gridCol w:w="1417"/>
        <w:gridCol w:w="231"/>
        <w:gridCol w:w="2651"/>
        <w:gridCol w:w="36"/>
      </w:tblGrid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Виды деятельности 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Время проведения 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Ответственный </w:t>
            </w: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Инструктажи</w:t>
            </w: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жизни и здоровья детей.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12A3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жизнедеятельности детей и взрослых.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12A3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пожарной безопасности.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12A3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Пропускной режим в ДОУ.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12A3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Консультации для воспитателей</w:t>
            </w: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оздоровительная работа в летний период с детьми дошкольного возраста.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12A3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 xml:space="preserve">ь 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 по физической культуре</w:t>
            </w: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первой медицинской помощи детям в летний период.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12A3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   сестра</w:t>
            </w: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Закаливание детей в летний период.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12A3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досугов с детьми и родителями 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12A3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и борьба с инфекционными заболеваниями и гельминтозами.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12A3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   сестра</w:t>
            </w: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Контроль </w:t>
            </w: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</w:t>
            </w:r>
            <w:proofErr w:type="spellStart"/>
            <w:r>
              <w:rPr>
                <w:rFonts w:ascii="Times New Roman" w:hAnsi="Times New Roman"/>
                <w:sz w:val="24"/>
              </w:rPr>
              <w:t>СаНПиН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лета </w:t>
            </w:r>
          </w:p>
        </w:tc>
        <w:tc>
          <w:tcPr>
            <w:tcW w:w="2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lastRenderedPageBreak/>
              <w:t>старший воспитатель,</w:t>
            </w:r>
          </w:p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  сестра</w:t>
            </w: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Питьевой режим, соблюдение режимных </w:t>
            </w:r>
            <w:r>
              <w:rPr>
                <w:rFonts w:ascii="Times New Roman" w:hAnsi="Times New Roman"/>
                <w:sz w:val="24"/>
              </w:rPr>
              <w:lastRenderedPageBreak/>
              <w:t>моментов</w:t>
            </w:r>
          </w:p>
        </w:tc>
        <w:tc>
          <w:tcPr>
            <w:tcW w:w="19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  <w:tc>
          <w:tcPr>
            <w:tcW w:w="2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планов педагогов, ведения документации</w:t>
            </w:r>
          </w:p>
        </w:tc>
        <w:tc>
          <w:tcPr>
            <w:tcW w:w="19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  <w:tc>
          <w:tcPr>
            <w:tcW w:w="2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инструктажей, проверка состояния территории и сохранности выносного материала</w:t>
            </w:r>
          </w:p>
        </w:tc>
        <w:tc>
          <w:tcPr>
            <w:tcW w:w="19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  <w:tc>
          <w:tcPr>
            <w:tcW w:w="2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Хранение скоропортящихся продуктов.</w:t>
            </w:r>
          </w:p>
        </w:tc>
        <w:tc>
          <w:tcPr>
            <w:tcW w:w="19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  <w:tc>
          <w:tcPr>
            <w:tcW w:w="2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</w:tr>
      <w:tr w:rsidR="00550DBB" w:rsidTr="00EF3178">
        <w:trPr>
          <w:gridAfter w:val="1"/>
          <w:wAfter w:w="36" w:type="dxa"/>
          <w:jc w:val="center"/>
        </w:trPr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Закаливание.</w:t>
            </w:r>
          </w:p>
        </w:tc>
        <w:tc>
          <w:tcPr>
            <w:tcW w:w="19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  <w:tc>
          <w:tcPr>
            <w:tcW w:w="2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</w:tr>
      <w:tr w:rsidR="00295F6F" w:rsidTr="00EF31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4" w:type="dxa"/>
        </w:trPr>
        <w:tc>
          <w:tcPr>
            <w:tcW w:w="97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B6415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 и руководство оздоровительной работой</w:t>
            </w:r>
          </w:p>
        </w:tc>
      </w:tr>
      <w:tr w:rsidR="00295F6F" w:rsidTr="00EF31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4" w:type="dxa"/>
        </w:trPr>
        <w:tc>
          <w:tcPr>
            <w:tcW w:w="5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инструктажей по охране 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4712A3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медсестра</w:t>
            </w:r>
          </w:p>
        </w:tc>
      </w:tr>
      <w:tr w:rsidR="00295F6F" w:rsidTr="00EF31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4" w:type="dxa"/>
        </w:trPr>
        <w:tc>
          <w:tcPr>
            <w:tcW w:w="5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режима дня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4712A3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B6415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медсестра</w:t>
            </w:r>
          </w:p>
        </w:tc>
      </w:tr>
      <w:tr w:rsidR="00295F6F" w:rsidTr="00EF31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4" w:type="dxa"/>
        </w:trPr>
        <w:tc>
          <w:tcPr>
            <w:tcW w:w="5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Закаливание. Проведение спортивных игр и развлечений. Организация сна, прогулок.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4712A3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B6415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медсестра</w:t>
            </w:r>
          </w:p>
        </w:tc>
      </w:tr>
      <w:tr w:rsidR="00295F6F" w:rsidTr="00EF31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4" w:type="dxa"/>
        </w:trPr>
        <w:tc>
          <w:tcPr>
            <w:tcW w:w="5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4712A3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медсестра</w:t>
            </w:r>
          </w:p>
        </w:tc>
      </w:tr>
      <w:tr w:rsidR="00295F6F" w:rsidTr="00EF31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4" w:type="dxa"/>
        </w:trPr>
        <w:tc>
          <w:tcPr>
            <w:tcW w:w="5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интеграция различных видов деятельности.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4712A3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медсестра</w:t>
            </w:r>
          </w:p>
        </w:tc>
      </w:tr>
      <w:tr w:rsidR="00295F6F" w:rsidTr="00EF31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4" w:type="dxa"/>
        </w:trPr>
        <w:tc>
          <w:tcPr>
            <w:tcW w:w="5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документации.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4712A3" w:rsidP="001B40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B6415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медсестра</w:t>
            </w:r>
          </w:p>
        </w:tc>
      </w:tr>
      <w:tr w:rsidR="00295F6F" w:rsidTr="00EF31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4" w:type="dxa"/>
        </w:trPr>
        <w:tc>
          <w:tcPr>
            <w:tcW w:w="5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родителями:</w:t>
            </w:r>
          </w:p>
          <w:p w:rsidR="00295F6F" w:rsidRDefault="00295F6F" w:rsidP="00B6415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консультации;</w:t>
            </w:r>
          </w:p>
          <w:p w:rsidR="00295F6F" w:rsidRDefault="00295F6F" w:rsidP="00B6415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оформление стендовых материалов;</w:t>
            </w:r>
          </w:p>
          <w:p w:rsidR="00295F6F" w:rsidRDefault="00295F6F" w:rsidP="00B6415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размещение информации на сайте и группе </w:t>
            </w:r>
            <w:proofErr w:type="spellStart"/>
            <w:r>
              <w:rPr>
                <w:rFonts w:ascii="Times New Roman" w:hAnsi="Times New Roman"/>
                <w:sz w:val="24"/>
              </w:rPr>
              <w:t>вВК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4712A3" w:rsidP="001B40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1B40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</w:tbl>
    <w:p w:rsidR="0047395A" w:rsidRDefault="0047395A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</w:rPr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Административно – хозяйственная работа</w:t>
      </w:r>
    </w:p>
    <w:tbl>
      <w:tblPr>
        <w:tblW w:w="93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4464"/>
        <w:gridCol w:w="1843"/>
        <w:gridCol w:w="2565"/>
      </w:tblGrid>
      <w:tr w:rsidR="00550DBB" w:rsidTr="00FC455E">
        <w:trPr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550DBB" w:rsidTr="00FC455E">
        <w:trPr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Провести косметические ремонты групп.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Июнь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  </w:t>
            </w:r>
          </w:p>
        </w:tc>
      </w:tr>
      <w:tr w:rsidR="00550DBB" w:rsidTr="00FC455E">
        <w:trPr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песком игровых площадок.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</w:p>
        </w:tc>
      </w:tr>
      <w:tr w:rsidR="00550DBB" w:rsidTr="00FC455E">
        <w:trPr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Озеленение территории ДОУ.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Май-июнь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заместитель заведующего по ХР</w:t>
            </w:r>
          </w:p>
        </w:tc>
      </w:tr>
      <w:tr w:rsidR="00550DBB" w:rsidTr="00FC455E">
        <w:trPr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оборудованием на игровых участках групп.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  <w:r>
              <w:rPr>
                <w:rFonts w:ascii="Times New Roman" w:hAnsi="Times New Roman"/>
                <w:sz w:val="24"/>
              </w:rPr>
              <w:t>,  воспитатели</w:t>
            </w:r>
          </w:p>
        </w:tc>
      </w:tr>
      <w:tr w:rsidR="00550DBB" w:rsidTr="00FC455E">
        <w:trPr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веранд на территории детского сада.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  <w:r>
              <w:rPr>
                <w:rFonts w:ascii="Times New Roman" w:hAnsi="Times New Roman"/>
                <w:sz w:val="24"/>
              </w:rPr>
              <w:t>,  воспитатели</w:t>
            </w:r>
          </w:p>
        </w:tc>
      </w:tr>
      <w:tr w:rsidR="00550DBB" w:rsidTr="00FC455E">
        <w:trPr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Просушка ковровых изделий, матрасов, подушек, одеял.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C421A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C421A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Помощники</w:t>
            </w:r>
            <w:r w:rsidR="00B446BD">
              <w:rPr>
                <w:rFonts w:ascii="Times New Roman" w:hAnsi="Times New Roman"/>
                <w:sz w:val="24"/>
              </w:rPr>
              <w:t xml:space="preserve"> воспитател</w:t>
            </w:r>
            <w:r>
              <w:rPr>
                <w:rFonts w:ascii="Times New Roman" w:hAnsi="Times New Roman"/>
                <w:sz w:val="24"/>
              </w:rPr>
              <w:t>ей</w:t>
            </w:r>
          </w:p>
        </w:tc>
      </w:tr>
      <w:tr w:rsidR="00550DBB" w:rsidTr="00FC455E">
        <w:trPr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аптечками все группы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  <w:r>
              <w:rPr>
                <w:rFonts w:ascii="Times New Roman" w:hAnsi="Times New Roman"/>
                <w:sz w:val="24"/>
              </w:rPr>
              <w:t>, воспитатели</w:t>
            </w:r>
          </w:p>
        </w:tc>
      </w:tr>
      <w:tr w:rsidR="00550DBB" w:rsidTr="00FC455E">
        <w:trPr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инвентаря для поливки цветов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</w:p>
        </w:tc>
      </w:tr>
      <w:tr w:rsidR="00FC455E" w:rsidTr="00FC455E">
        <w:trPr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за оборудованием на игровых </w:t>
            </w:r>
            <w:r>
              <w:rPr>
                <w:rFonts w:ascii="Times New Roman" w:hAnsi="Times New Roman"/>
                <w:sz w:val="24"/>
              </w:rPr>
              <w:lastRenderedPageBreak/>
              <w:t>участках групп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4712A3" w:rsidP="004712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июнь, июль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зав.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воспитатели</w:t>
            </w:r>
          </w:p>
        </w:tc>
      </w:tr>
      <w:tr w:rsidR="00FC455E" w:rsidTr="00FC455E">
        <w:trPr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12A3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Инструктаж с сотрудниками ДОУ: </w:t>
            </w:r>
          </w:p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организации охраны жизни и здоровья детей;</w:t>
            </w:r>
          </w:p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предупреждению детского травматизма;</w:t>
            </w:r>
          </w:p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предупреждение отравлений ядовитыми растениями и грибами; </w:t>
            </w:r>
          </w:p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организации праздников развлечений.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FC455E" w:rsidTr="00FC455E">
        <w:trPr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Уборка, озеленение территории детского сада.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4627FE" w:rsidP="004627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дворник</w:t>
            </w:r>
          </w:p>
        </w:tc>
      </w:tr>
      <w:tr w:rsidR="00FC455E" w:rsidTr="00FC455E">
        <w:trPr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территории и помещений</w:t>
            </w:r>
          </w:p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детского са</w:t>
            </w:r>
            <w:r w:rsidR="004712A3">
              <w:rPr>
                <w:rFonts w:ascii="Times New Roman" w:hAnsi="Times New Roman"/>
                <w:sz w:val="24"/>
              </w:rPr>
              <w:t>да к началу нового учебного 2025-2026</w:t>
            </w:r>
            <w:r>
              <w:rPr>
                <w:rFonts w:ascii="Times New Roman" w:hAnsi="Times New Roman"/>
                <w:sz w:val="24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4627F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зав.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сотрудники ДОУ</w:t>
            </w:r>
          </w:p>
        </w:tc>
      </w:tr>
    </w:tbl>
    <w:p w:rsidR="00550DBB" w:rsidRDefault="00550DB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FC455E" w:rsidRDefault="00FC455E" w:rsidP="001B40E9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FC455E" w:rsidRDefault="00FC455E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ПЛАН РАБОТЫ НА ЛЕТНИЙ ОЗДОРОВИТЕЛЬНЫЙ ПЕРИОД</w:t>
      </w:r>
    </w:p>
    <w:tbl>
      <w:tblPr>
        <w:tblW w:w="10049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5379"/>
        <w:gridCol w:w="1417"/>
        <w:gridCol w:w="2580"/>
      </w:tblGrid>
      <w:tr w:rsidR="00550DBB" w:rsidTr="00FC455E">
        <w:tc>
          <w:tcPr>
            <w:tcW w:w="10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1A" w:rsidRDefault="004C421A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-образовательная работа с детьми</w:t>
            </w:r>
          </w:p>
        </w:tc>
      </w:tr>
      <w:tr w:rsidR="00550DBB" w:rsidTr="00FC455E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1A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ООД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</w:t>
            </w:r>
            <w:r w:rsidR="004C421A">
              <w:rPr>
                <w:rFonts w:ascii="Times New Roman" w:hAnsi="Times New Roman"/>
                <w:sz w:val="24"/>
              </w:rPr>
              <w:t>:</w:t>
            </w:r>
            <w:proofErr w:type="gramEnd"/>
          </w:p>
          <w:p w:rsidR="004C421A" w:rsidRDefault="004C421A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 xml:space="preserve">Художественно-эстетического (1) </w:t>
            </w:r>
          </w:p>
          <w:p w:rsidR="004C421A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Физическое развитие (3) </w:t>
            </w:r>
          </w:p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Музыка (2) (согласно расписанию и перспективному плану группы на ЛОП);</w:t>
            </w:r>
          </w:p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организованная деятельность с детьми художественно-эстетического направления;</w:t>
            </w:r>
          </w:p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 ежедневная организация познавательно-исследовательской деятельности с детьми;</w:t>
            </w:r>
          </w:p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чтение художественной литературы перед сном и на прогулке;</w:t>
            </w:r>
          </w:p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 раз в неделю конструктивно-модельная деятельность.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4712A3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550DBB" w:rsidTr="00FC455E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</w:t>
            </w:r>
            <w:r w:rsidR="004C421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развлечений, бесед, спортивных и</w:t>
            </w:r>
            <w:r w:rsidR="004C421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музыкальных досугов (согласно плану мероприятий на ЛОП).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4712A3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 воспитатели,</w:t>
            </w:r>
          </w:p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по физической культуре</w:t>
            </w:r>
          </w:p>
        </w:tc>
      </w:tr>
      <w:tr w:rsidR="00550DBB" w:rsidTr="00FC455E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(ежедневно). Согласно требованиям основной</w:t>
            </w:r>
            <w:r w:rsidR="004C421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общеобразовательной программы</w:t>
            </w:r>
            <w:r w:rsidR="004C421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дошкольного образования</w:t>
            </w:r>
            <w:r w:rsidR="004C421A">
              <w:rPr>
                <w:rFonts w:ascii="Times New Roman" w:hAnsi="Times New Roman"/>
                <w:sz w:val="24"/>
              </w:rPr>
              <w:t xml:space="preserve"> на основе ФОП </w:t>
            </w:r>
            <w:proofErr w:type="gramStart"/>
            <w:r w:rsidR="004C421A">
              <w:rPr>
                <w:rFonts w:ascii="Times New Roman" w:hAnsi="Times New Roman"/>
                <w:sz w:val="24"/>
              </w:rPr>
              <w:t>ДО</w:t>
            </w:r>
            <w:proofErr w:type="gramEnd"/>
            <w:r w:rsidR="004C421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4712A3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групп</w:t>
            </w:r>
          </w:p>
        </w:tc>
      </w:tr>
      <w:tr w:rsidR="00550DBB" w:rsidTr="00FC455E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детьми по предупреждению бытового и дорожного травматизма (беседы, развлечения, игры по ознакомлению с ПДД)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4712A3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групп</w:t>
            </w:r>
          </w:p>
        </w:tc>
      </w:tr>
      <w:tr w:rsidR="00550DBB" w:rsidTr="00FC455E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Экологическое воспитание детей</w:t>
            </w:r>
            <w:r w:rsidR="004C421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(беседы, прогулки, наблюдения,</w:t>
            </w:r>
            <w:r w:rsidR="004C421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эксперименты с живой и неживой</w:t>
            </w:r>
            <w:r w:rsidR="004C421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природой)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4712A3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групп</w:t>
            </w:r>
          </w:p>
        </w:tc>
      </w:tr>
      <w:tr w:rsidR="00550DBB" w:rsidTr="00FC455E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Трудовое воспитание детей (дежурство по столовой, труд на участке, в цветнике, сбор природного материала)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4712A3" w:rsidP="004712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 xml:space="preserve">ь, </w:t>
            </w: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групп</w:t>
            </w:r>
          </w:p>
        </w:tc>
      </w:tr>
      <w:tr w:rsidR="00550DBB" w:rsidTr="00FC455E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презентаций «Вот оно какое, наше лето!»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4712A3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групп</w:t>
            </w:r>
          </w:p>
        </w:tc>
      </w:tr>
    </w:tbl>
    <w:p w:rsidR="00550DBB" w:rsidRDefault="00550DBB" w:rsidP="001B40E9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F21F9C" w:rsidRDefault="00F21F9C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F21F9C" w:rsidRDefault="00F21F9C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F21F9C" w:rsidRDefault="00F21F9C" w:rsidP="00F21F9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13" w:line="276" w:lineRule="auto"/>
        <w:jc w:val="center"/>
        <w:rPr>
          <w:rFonts w:ascii="Arial" w:eastAsia="DengXian" w:hAnsi="Arial" w:cs="Arial"/>
          <w:b/>
          <w:sz w:val="24"/>
          <w:szCs w:val="24"/>
        </w:rPr>
        <w:sectPr w:rsidR="00F21F9C" w:rsidSect="0056475A">
          <w:pgSz w:w="11906" w:h="16838"/>
          <w:pgMar w:top="851" w:right="850" w:bottom="851" w:left="1701" w:header="708" w:footer="708" w:gutter="0"/>
          <w:cols w:space="720"/>
        </w:sectPr>
      </w:pPr>
    </w:p>
    <w:p w:rsidR="00F21F9C" w:rsidRPr="00F21F9C" w:rsidRDefault="00F21F9C" w:rsidP="00F21F9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13" w:line="276" w:lineRule="auto"/>
        <w:jc w:val="center"/>
        <w:rPr>
          <w:rFonts w:ascii="Times New Roman" w:eastAsia="DengXian" w:hAnsi="Times New Roman"/>
          <w:b/>
          <w:sz w:val="24"/>
          <w:szCs w:val="24"/>
        </w:rPr>
      </w:pPr>
      <w:r w:rsidRPr="00F21F9C">
        <w:rPr>
          <w:rFonts w:ascii="Times New Roman" w:eastAsia="DengXian" w:hAnsi="Times New Roman"/>
          <w:b/>
          <w:sz w:val="24"/>
          <w:szCs w:val="24"/>
        </w:rPr>
        <w:lastRenderedPageBreak/>
        <w:t xml:space="preserve">Календарный план воспитательной работы ДОО с июня по август с учетом примерного перечня государственных и народных праздников, памятных дат в соответствии с ФОП </w:t>
      </w:r>
      <w:proofErr w:type="gramStart"/>
      <w:r w:rsidRPr="00F21F9C">
        <w:rPr>
          <w:rFonts w:ascii="Times New Roman" w:eastAsia="DengXian" w:hAnsi="Times New Roman"/>
          <w:b/>
          <w:sz w:val="24"/>
          <w:szCs w:val="24"/>
        </w:rPr>
        <w:t>ДО</w:t>
      </w:r>
      <w:proofErr w:type="gramEnd"/>
      <w:r w:rsidRPr="00F21F9C">
        <w:rPr>
          <w:rFonts w:ascii="Times New Roman" w:eastAsia="DengXian" w:hAnsi="Times New Roman"/>
          <w:b/>
          <w:sz w:val="24"/>
          <w:szCs w:val="24"/>
        </w:rPr>
        <w:t xml:space="preserve"> на 2024/25 учебный год</w:t>
      </w:r>
    </w:p>
    <w:p w:rsidR="00F21F9C" w:rsidRPr="00F21F9C" w:rsidRDefault="00F21F9C" w:rsidP="00F21F9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70" w:after="113" w:line="276" w:lineRule="auto"/>
        <w:rPr>
          <w:rFonts w:ascii="Times New Roman" w:eastAsia="DengXian" w:hAnsi="Times New Roman"/>
          <w:sz w:val="24"/>
          <w:szCs w:val="24"/>
        </w:rPr>
      </w:pPr>
      <w:r w:rsidRPr="00F21F9C">
        <w:rPr>
          <w:rFonts w:ascii="Times New Roman" w:eastAsia="DengXi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B7DEB" wp14:editId="62BA8380">
                <wp:simplePos x="0" y="0"/>
                <wp:positionH relativeFrom="column">
                  <wp:posOffset>-20320</wp:posOffset>
                </wp:positionH>
                <wp:positionV relativeFrom="paragraph">
                  <wp:posOffset>44975</wp:posOffset>
                </wp:positionV>
                <wp:extent cx="477078" cy="159027"/>
                <wp:effectExtent l="0" t="0" r="18415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15902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1.6pt;margin-top:3.55pt;width:37.5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" fillcolor="red" strokecolor="#2f528f" strokeweight="1pt"/>
            </w:pict>
          </mc:Fallback>
        </mc:AlternateContent>
      </w:r>
      <w:r w:rsidRPr="00F21F9C">
        <w:rPr>
          <w:rFonts w:ascii="Times New Roman" w:eastAsia="DengXian" w:hAnsi="Times New Roman"/>
          <w:noProof/>
          <w:sz w:val="24"/>
          <w:szCs w:val="24"/>
        </w:rPr>
        <w:t xml:space="preserve"> </w:t>
      </w:r>
      <w:r w:rsidRPr="00F21F9C">
        <w:rPr>
          <w:rFonts w:ascii="Times New Roman" w:eastAsia="DengXian" w:hAnsi="Times New Roman"/>
          <w:noProof/>
          <w:sz w:val="24"/>
          <w:szCs w:val="24"/>
        </w:rPr>
        <w:tab/>
      </w:r>
      <w:r w:rsidRPr="00F21F9C">
        <w:rPr>
          <w:rFonts w:ascii="Times New Roman" w:eastAsia="DengXian" w:hAnsi="Times New Roman"/>
          <w:sz w:val="24"/>
          <w:szCs w:val="24"/>
        </w:rPr>
        <w:t xml:space="preserve"> – цветом отмечены основные государственные и народные праздники, памятные даты в соответствии с ФОП </w:t>
      </w:r>
      <w:proofErr w:type="gramStart"/>
      <w:r w:rsidRPr="00F21F9C">
        <w:rPr>
          <w:rFonts w:ascii="Times New Roman" w:eastAsia="DengXian" w:hAnsi="Times New Roman"/>
          <w:sz w:val="24"/>
          <w:szCs w:val="24"/>
        </w:rPr>
        <w:t>ДО</w:t>
      </w:r>
      <w:proofErr w:type="gramEnd"/>
      <w:r>
        <w:rPr>
          <w:rFonts w:ascii="Times New Roman" w:eastAsia="DengXian" w:hAnsi="Times New Roman"/>
          <w:sz w:val="24"/>
          <w:szCs w:val="24"/>
        </w:rPr>
        <w:t>.</w:t>
      </w:r>
    </w:p>
    <w:tbl>
      <w:tblPr>
        <w:tblW w:w="14969" w:type="dxa"/>
        <w:tblLayout w:type="fixed"/>
        <w:tblLook w:val="04A0" w:firstRow="1" w:lastRow="0" w:firstColumn="1" w:lastColumn="0" w:noHBand="0" w:noVBand="1"/>
      </w:tblPr>
      <w:tblGrid>
        <w:gridCol w:w="1645"/>
        <w:gridCol w:w="1701"/>
        <w:gridCol w:w="1701"/>
        <w:gridCol w:w="6237"/>
        <w:gridCol w:w="1984"/>
        <w:gridCol w:w="1701"/>
      </w:tblGrid>
      <w:tr w:rsidR="00F21F9C" w:rsidRPr="00F21F9C" w:rsidTr="00672473">
        <w:trPr>
          <w:trHeight w:val="240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jc w:val="center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Направление воспитания и ценности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Формы воспитательной работы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Календарное событие / дата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jc w:val="center"/>
              <w:rPr>
                <w:rFonts w:ascii="Times New Roman" w:eastAsia="DengXian" w:hAnsi="Times New Roman"/>
                <w:spacing w:val="-1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Событийный подход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jc w:val="center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jc w:val="center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Группы</w:t>
            </w:r>
          </w:p>
        </w:tc>
      </w:tr>
      <w:tr w:rsidR="00F21F9C" w:rsidRPr="00F21F9C" w:rsidTr="00672473">
        <w:trPr>
          <w:trHeight w:val="240"/>
        </w:trPr>
        <w:tc>
          <w:tcPr>
            <w:tcW w:w="149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Июнь</w:t>
            </w: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Социальное.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Человек,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семья,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дружба,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2</w:t>
            </w: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июня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Беседы: «История создания праздника», «Моя любимая игра», «Я имею право», «Моя любимая книга».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Чтение художественной литературы: А. </w:t>
            </w:r>
            <w:proofErr w:type="spellStart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Барто</w:t>
            </w:r>
            <w:proofErr w:type="spellEnd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 «Я расту», Л. Успенский «Ты и твое имя»; сказки «Сестрица Аленушка и братец Иванушка», «Гуси-лебеди», «Кукушка»; С. Михалков «А что у вас?», В. Маяковский «Что такое хорошо и что такое плохо». Пословицы о семье.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Сюжетно-ролевые игры: «Семья», «К нам пришли гости», «Угостим чаем», «ДОО», «Школа», «Больница»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Воспитатели подготовительной группы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, педагоги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Рисование цветными мелками на асфальте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по замыслу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EF3178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Праздник «День защиты детей</w:t>
            </w:r>
            <w:r w:rsidR="00F21F9C"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»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Познавательное.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Познание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5 июня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Всемирный день охраны окружающей среды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pacing w:val="-1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Беседа «Мусору на Земле не место». Наблюдение «Растения на нашем участке». </w:t>
            </w: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Просмотр короткометражного фильма «Самая лучшая планета в Галактике». </w:t>
            </w: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Составление правил сохранения чистоты природы.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5"/>
                <w:sz w:val="24"/>
                <w:szCs w:val="24"/>
              </w:rPr>
              <w:t xml:space="preserve">Экологический практикум «Зеленая аптека». Опыты с </w:t>
            </w:r>
            <w:proofErr w:type="gramStart"/>
            <w:r w:rsidRPr="00F21F9C">
              <w:rPr>
                <w:rFonts w:ascii="Times New Roman" w:eastAsia="DengXian" w:hAnsi="Times New Roman"/>
                <w:spacing w:val="-5"/>
                <w:sz w:val="24"/>
                <w:szCs w:val="24"/>
              </w:rPr>
              <w:t>чис­той</w:t>
            </w:r>
            <w:proofErr w:type="gramEnd"/>
            <w:r w:rsidRPr="00F21F9C">
              <w:rPr>
                <w:rFonts w:ascii="Times New Roman" w:eastAsia="DengXian" w:hAnsi="Times New Roman"/>
                <w:spacing w:val="-5"/>
                <w:sz w:val="24"/>
                <w:szCs w:val="24"/>
              </w:rPr>
              <w:t xml:space="preserve"> водой, песком и темной маслянистой жидкостью.</w:t>
            </w: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Дидактическая игра «Экологический светофор».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Познавательная игра «Солнечный зайчик».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 xml:space="preserve">Игровая акция «Наш чистый участок»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>Старший воспитатель, педагоги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2-я младшая,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Выставка рисунков «Будь природе другом!»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Целевая прогулка «Путе</w: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шествие по экологической тропе».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Эстетическое.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6 июня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День русского языка, день рождения А. Пушкина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pacing w:val="-1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Беседы: «Биография А.С. Пушкина», «День русского языка», «Чем богат наш язык», «Поговорим о Пушкине», «Великий русский сказочник». Презентация «Пушкинский День».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Чтение художественной литературы: А. Пушкин «Сказка о золотом петушке», «Сказка о золотой рыбке», «Сказка о попе и работнике его </w:t>
            </w:r>
            <w:proofErr w:type="spellStart"/>
            <w:proofErr w:type="gramStart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Балде</w:t>
            </w:r>
            <w:proofErr w:type="spellEnd"/>
            <w:proofErr w:type="gramEnd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», «Сказка о царе </w:t>
            </w:r>
            <w:proofErr w:type="spellStart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Салтане</w:t>
            </w:r>
            <w:proofErr w:type="spellEnd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», «Сказка о мертвой царевне и семи богатырях».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Игры: «Выбери корабль царя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Салтана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», «Угадать сказку по иллюстрации», «Найди лишнюю иллюстрацию»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Старший воспитатель,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Старшая, подготовительная </w:t>
            </w: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pacing w:val="-3"/>
                <w:sz w:val="24"/>
                <w:szCs w:val="24"/>
              </w:rPr>
              <w:t xml:space="preserve">Выставка совместных творческих работ родителей и детей «Путешествие в страну сказок А.С. Пушкина»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pacing w:val="-3"/>
                <w:sz w:val="24"/>
                <w:szCs w:val="24"/>
              </w:rPr>
              <w:t>Драматизация сказок А.С. Пушкина.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Патриотическое.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Родина,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природа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12 июня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pacing w:val="-2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Беседа-размышление «Я – гражданин Российской Федерации». Чтение художественной литературы о России.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pacing w:val="-2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Просмотр </w:t>
            </w:r>
            <w:proofErr w:type="gramStart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м</w:t>
            </w:r>
            <w:proofErr w:type="gramEnd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/ф «История России для детей» </w:t>
            </w: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br/>
              <w:t xml:space="preserve">(авт. М. Князева, 2014).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Русская народная игра «Горелки» на прогулке. Дидактическая игра «Я и моя Родина». Подвижные игры на прогулке: «Передай флаг», «Найди свой цвет»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Старший воспитатель,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инструктор по физической культуре, педагоги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Старшая, подготовительная</w:t>
            </w:r>
          </w:p>
        </w:tc>
      </w:tr>
      <w:tr w:rsidR="00F21F9C" w:rsidRPr="00F21F9C" w:rsidTr="00672473">
        <w:trPr>
          <w:trHeight w:val="314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pacing w:val="-1"/>
                <w:sz w:val="24"/>
                <w:szCs w:val="24"/>
              </w:rPr>
              <w:t>Акция «Окна России», создание альбома «Россия – наша страна»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78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Событие 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Спортивный праздник «Мы – поколение России!», конкурс чтецов «Россия – Родина моя»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78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Трудовое.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>Труд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>Ознакомление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16</w:t>
            </w: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июня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 xml:space="preserve">День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медицинского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работника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 xml:space="preserve">Беседы: «Откуда берутся болезни», «Первая медицинская 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>помощь», «Медицинские профессии».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Чтение художественной литературы: Т. Шорыгина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«Наташа заболела», С. Михалков «Про девочку, которая плохо кушала», А. 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Барто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«Я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лежу</w:t>
            </w:r>
            <w:proofErr w:type="gram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болею», «Про доктора Петрова», анализ ситуации «Таблетки – не конфетки».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Дидактическая игра: «Кому что нужно для работы». Сюжетно-ролевые игры: «Больница», «Поликлиника», «Аптека»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 xml:space="preserve">Старший 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>воспитатель, музыкальный руководитель, педагоги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 xml:space="preserve">Средняя, 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>старшая, подготовительная</w:t>
            </w:r>
          </w:p>
        </w:tc>
      </w:tr>
      <w:tr w:rsidR="00F21F9C" w:rsidRPr="00F21F9C" w:rsidTr="00672473">
        <w:trPr>
          <w:trHeight w:val="277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Изготовление различных атрибутов для сюжетно-ролевых игр по теме «Поликлиника»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55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Гость группы «Медицинский работник»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Развлечение «Путешествие в страну здоровья».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3074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Физическое и оздоровительное.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19 июня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Всемирный день детского футбола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Беседы: «История возникновения футбольного мяча», «История возникновения футбола», «Правила футбола».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Чтение художественной литературы: М. Л</w:t>
            </w:r>
            <w:r w:rsidR="00EF3178">
              <w:rPr>
                <w:rFonts w:ascii="Times New Roman" w:eastAsia="DengXian" w:hAnsi="Times New Roman"/>
                <w:sz w:val="24"/>
                <w:szCs w:val="24"/>
              </w:rPr>
              <w:t>аптев «Футбольный мяч», В. Моро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зов «Как ежик научился в футбол играть», М.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Сурженко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«Как футбольный мячик попал на Чемпионат мира», детские стихи про футбол.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Просмотр м/ф: «Необыкновенный матч» (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М. 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Пащен­ко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, Б. 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Дежкин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; 1955), «Футбольные звезды» (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.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Б. 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Деж­кин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; 1974); «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Смешарики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Футбол» (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А. Колпин, А. Минченок, Д. Чернов; 2006), «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Лунтик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Настоящая команда» (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Д. Шмидт, С. 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Ансон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; 2006), «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Барбоскины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Матч» (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Е. 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Галдобина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, Е. 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Салабай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; 2011)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Старший воспитатель, Инструктор по физической культуре, педагоги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Старшая, подготовительная</w:t>
            </w:r>
          </w:p>
        </w:tc>
      </w:tr>
      <w:tr w:rsidR="00F21F9C" w:rsidRPr="00F21F9C" w:rsidTr="00672473">
        <w:trPr>
          <w:trHeight w:val="189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Лепка «Юный футболист»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66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Спортивный досуг «Праздник футбола»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77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Духовно-нравственное.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Жизнь,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милосердие, 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>добро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color w:val="auto"/>
                <w:sz w:val="24"/>
                <w:szCs w:val="24"/>
              </w:rPr>
              <w:t>20-23</w:t>
            </w:r>
            <w:r w:rsidRPr="00F21F9C">
              <w:rPr>
                <w:rFonts w:ascii="Times New Roman" w:eastAsia="DengXian" w:hAnsi="Times New Roman"/>
                <w:b/>
                <w:color w:val="auto"/>
                <w:sz w:val="24"/>
                <w:szCs w:val="24"/>
              </w:rPr>
              <w:t xml:space="preserve"> июня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Беседа на тему «22 июня – День памяти и скорби».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Чтение стихотворения Р. Рождественского «Помните, через века, через года, помните!».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 xml:space="preserve">Слушание песен: </w:t>
            </w:r>
            <w:proofErr w:type="gramStart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>«Священная война» (муз.</w:t>
            </w:r>
            <w:proofErr w:type="gramEnd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 xml:space="preserve"> А. Александрова, сл. В. Лебедева-Кумача), «Двадцать второго июня, ровно в </w:t>
            </w:r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lastRenderedPageBreak/>
              <w:t xml:space="preserve">четыре часа» (муз. Е. </w:t>
            </w:r>
            <w:proofErr w:type="spellStart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>Петерсбурского</w:t>
            </w:r>
            <w:proofErr w:type="spellEnd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 xml:space="preserve">, сл. Б. </w:t>
            </w:r>
            <w:proofErr w:type="spellStart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>Ковынева</w:t>
            </w:r>
            <w:proofErr w:type="spellEnd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 xml:space="preserve">), «Катюша» (муз. </w:t>
            </w:r>
            <w:proofErr w:type="gramStart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 xml:space="preserve">М. </w:t>
            </w:r>
            <w:proofErr w:type="spellStart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>Блантера</w:t>
            </w:r>
            <w:proofErr w:type="spellEnd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>, сл. М. Исаковского).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Открытки «Города-герои».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Сюжетно-ролевые игры: «Моряки», «Пограничники»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 xml:space="preserve">Старший воспитатель,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Старшая, подготовительная</w:t>
            </w:r>
          </w:p>
        </w:tc>
      </w:tr>
      <w:tr w:rsidR="00F21F9C" w:rsidRPr="00F21F9C" w:rsidTr="00672473">
        <w:trPr>
          <w:trHeight w:val="299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Изготовление «Свечи памяти» для акции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55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Событие 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Акция «Свеча памяти»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40"/>
        </w:trPr>
        <w:tc>
          <w:tcPr>
            <w:tcW w:w="149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Июль</w:t>
            </w: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Трудовое.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Труд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3 июля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День ГАИ (ГИБДД </w:t>
            </w:r>
            <w:proofErr w:type="gramEnd"/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МВД России)</w:t>
            </w:r>
            <w:proofErr w:type="gramEnd"/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pacing w:val="-3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Беседы о значимости профессии работников ГИБДД.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7"/>
                <w:sz w:val="24"/>
                <w:szCs w:val="24"/>
              </w:rPr>
              <w:t xml:space="preserve">Дидактические игры: «Собери знак», «Выбери самый </w:t>
            </w:r>
            <w:proofErr w:type="gramStart"/>
            <w:r w:rsidRPr="00F21F9C">
              <w:rPr>
                <w:rFonts w:ascii="Times New Roman" w:eastAsia="DengXian" w:hAnsi="Times New Roman"/>
                <w:spacing w:val="-7"/>
                <w:sz w:val="24"/>
                <w:szCs w:val="24"/>
              </w:rPr>
              <w:t>безо­пасный</w:t>
            </w:r>
            <w:proofErr w:type="gramEnd"/>
            <w:r w:rsidRPr="00F21F9C">
              <w:rPr>
                <w:rFonts w:ascii="Times New Roman" w:eastAsia="DengXian" w:hAnsi="Times New Roman"/>
                <w:spacing w:val="-7"/>
                <w:sz w:val="24"/>
                <w:szCs w:val="24"/>
              </w:rPr>
              <w:t xml:space="preserve"> путь», «Дорожные ловушки». Погружение в профессию: сюжетно-ролевая игра «Инспектор ДПС». Образовательные ситуации с использованием технологии «Гость группы». </w:t>
            </w:r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Чтение поэмы С. Михалкова «Дядя Степа – милиционер». Рассматривание фотографии памятника сотруднику ГАИ, рассказ о памятнике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Старший воспитатель,  музыкальный руководитель, инструктор по физической культуре, педагоги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Старшая, подготовительная </w:t>
            </w: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Создание фотоальбома «Памятники сотрудникам ДПС в России»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Развлечение «Страна правил дорожного движения»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Эстетическое.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Ознакомление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7</w:t>
            </w: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июля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День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рождения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В.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(5 </w:t>
            </w:r>
            <w:proofErr w:type="spellStart"/>
            <w:r>
              <w:rPr>
                <w:rFonts w:ascii="Times New Roman" w:eastAsia="DengXian" w:hAnsi="Times New Roman"/>
                <w:sz w:val="24"/>
                <w:szCs w:val="24"/>
              </w:rPr>
              <w:t>июдя</w:t>
            </w:r>
            <w:proofErr w:type="spellEnd"/>
            <w:r>
              <w:rPr>
                <w:rFonts w:ascii="Times New Roman" w:eastAsia="DengXi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8"/>
                <w:sz w:val="24"/>
                <w:szCs w:val="24"/>
              </w:rPr>
              <w:t xml:space="preserve">Ситуации общения о книгах и правилах обращения с ними; на темы «В тесноте, да не в обиде» (по сказке В. </w:t>
            </w:r>
            <w:proofErr w:type="spellStart"/>
            <w:r w:rsidRPr="00F21F9C">
              <w:rPr>
                <w:rFonts w:ascii="Times New Roman" w:eastAsia="DengXian" w:hAnsi="Times New Roman"/>
                <w:spacing w:val="-8"/>
                <w:sz w:val="24"/>
                <w:szCs w:val="24"/>
              </w:rPr>
              <w:t>Сутеева</w:t>
            </w:r>
            <w:proofErr w:type="spellEnd"/>
            <w:r w:rsidRPr="00F21F9C">
              <w:rPr>
                <w:rFonts w:ascii="Times New Roman" w:eastAsia="DengXian" w:hAnsi="Times New Roman"/>
                <w:spacing w:val="-8"/>
                <w:sz w:val="24"/>
                <w:szCs w:val="24"/>
              </w:rPr>
              <w:t xml:space="preserve"> «Под грибом») «Как аукнется, так и откликнется» (по сказке В. </w:t>
            </w:r>
            <w:proofErr w:type="spellStart"/>
            <w:r w:rsidRPr="00F21F9C">
              <w:rPr>
                <w:rFonts w:ascii="Times New Roman" w:eastAsia="DengXian" w:hAnsi="Times New Roman"/>
                <w:spacing w:val="-8"/>
                <w:sz w:val="24"/>
                <w:szCs w:val="24"/>
              </w:rPr>
              <w:t>Сутеева</w:t>
            </w:r>
            <w:proofErr w:type="spellEnd"/>
            <w:r w:rsidRPr="00F21F9C">
              <w:rPr>
                <w:rFonts w:ascii="Times New Roman" w:eastAsia="DengXian" w:hAnsi="Times New Roman"/>
                <w:spacing w:val="-8"/>
                <w:sz w:val="24"/>
                <w:szCs w:val="24"/>
              </w:rPr>
              <w:t xml:space="preserve"> «Мешок яблок»). Чтение произведений В. </w:t>
            </w:r>
            <w:proofErr w:type="spellStart"/>
            <w:r w:rsidRPr="00F21F9C">
              <w:rPr>
                <w:rFonts w:ascii="Times New Roman" w:eastAsia="DengXian" w:hAnsi="Times New Roman"/>
                <w:spacing w:val="-8"/>
                <w:sz w:val="24"/>
                <w:szCs w:val="24"/>
              </w:rPr>
              <w:t>Сутеева</w:t>
            </w:r>
            <w:proofErr w:type="spellEnd"/>
            <w:r w:rsidRPr="00F21F9C">
              <w:rPr>
                <w:rFonts w:ascii="Times New Roman" w:eastAsia="DengXian" w:hAnsi="Times New Roman"/>
                <w:spacing w:val="-8"/>
                <w:sz w:val="24"/>
                <w:szCs w:val="24"/>
              </w:rPr>
              <w:t xml:space="preserve">: «Две </w:t>
            </w:r>
            <w:proofErr w:type="gramStart"/>
            <w:r w:rsidRPr="00F21F9C">
              <w:rPr>
                <w:rFonts w:ascii="Times New Roman" w:eastAsia="DengXian" w:hAnsi="Times New Roman"/>
                <w:spacing w:val="-8"/>
                <w:sz w:val="24"/>
                <w:szCs w:val="24"/>
              </w:rPr>
              <w:t>сказки про карандаш</w:t>
            </w:r>
            <w:proofErr w:type="gramEnd"/>
            <w:r w:rsidRPr="00F21F9C">
              <w:rPr>
                <w:rFonts w:ascii="Times New Roman" w:eastAsia="DengXian" w:hAnsi="Times New Roman"/>
                <w:spacing w:val="-8"/>
                <w:sz w:val="24"/>
                <w:szCs w:val="24"/>
              </w:rPr>
              <w:t xml:space="preserve"> и краски», «Забавные истории», «Разные колеса», «Три котенка», «Цыпленок и утенок»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Старший воспитатель, педагоги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2-я младшая,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proofErr w:type="gramStart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Просмотр м/ф: «Палочка-выручалочка» (</w:t>
            </w:r>
            <w:proofErr w:type="spellStart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 Л. Амальрик, 1962); «Мешок яблок» (</w:t>
            </w:r>
            <w:proofErr w:type="spellStart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. В. Бордзиловский, 1974); «Кот-рыболов» (</w:t>
            </w:r>
            <w:proofErr w:type="spellStart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В. Полковников, 1964).</w:t>
            </w:r>
            <w:proofErr w:type="gramEnd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 Инсценировка сказки «Кто сказал </w:t>
            </w:r>
            <w:proofErr w:type="gramStart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мяу</w:t>
            </w:r>
            <w:proofErr w:type="gramEnd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?»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Оформление выставки книг и иллюстраций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по произведениям В. </w:t>
            </w:r>
            <w:proofErr w:type="spellStart"/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Сутеева</w:t>
            </w:r>
            <w:proofErr w:type="spellEnd"/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Выставка семейных творческих работ «В</w: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олшебный мир сказок В. </w:t>
            </w:r>
            <w:proofErr w:type="spellStart"/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Театрализация сказок В. </w:t>
            </w:r>
            <w:proofErr w:type="spellStart"/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Духовно-нравственное.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Жизнь,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милосердие, добро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8 июля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День семьи, любви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и верности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pacing w:val="-4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9"/>
                <w:sz w:val="24"/>
                <w:szCs w:val="24"/>
              </w:rPr>
              <w:t>Беседы: «Семья – это значит мы вместе», «Неразлучная семья – взрослые и дети», «Что я знаю о маме и папе», «Моя дружная семья», «Кем работают мои родители», «Дружная семья всем нужна», «В какие игры я играю с мамой и папой», «День семьи, любви и верности», «Как я помогаю маме».</w:t>
            </w:r>
            <w:r w:rsidRPr="00F21F9C">
              <w:rPr>
                <w:rFonts w:ascii="Times New Roman" w:eastAsia="DengXian" w:hAnsi="Times New Roman"/>
                <w:spacing w:val="-8"/>
                <w:sz w:val="24"/>
                <w:szCs w:val="24"/>
              </w:rPr>
              <w:t xml:space="preserve">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pacing w:val="-6"/>
                <w:sz w:val="24"/>
                <w:szCs w:val="24"/>
              </w:rPr>
            </w:pP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Просмотр м/ф «Сказ о Петре и 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Февронье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» (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Ю. Рязанов, Ю. Кулаков, 2017).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r w:rsidRPr="00F21F9C">
              <w:rPr>
                <w:rFonts w:ascii="Times New Roman" w:eastAsia="DengXian" w:hAnsi="Times New Roman"/>
                <w:spacing w:val="-6"/>
                <w:sz w:val="24"/>
                <w:szCs w:val="24"/>
              </w:rPr>
              <w:t xml:space="preserve">Чтение художественной литературы: Е. Благинина «Посидим в тишине», «Вот какая мама», </w:t>
            </w:r>
            <w:proofErr w:type="gramStart"/>
            <w:r w:rsidRPr="00F21F9C">
              <w:rPr>
                <w:rFonts w:ascii="Times New Roman" w:eastAsia="DengXian" w:hAnsi="Times New Roman"/>
                <w:spacing w:val="-6"/>
                <w:sz w:val="24"/>
                <w:szCs w:val="24"/>
              </w:rPr>
              <w:t>р</w:t>
            </w:r>
            <w:proofErr w:type="gramEnd"/>
            <w:r w:rsidRPr="00F21F9C">
              <w:rPr>
                <w:rFonts w:ascii="Times New Roman" w:eastAsia="DengXian" w:hAnsi="Times New Roman"/>
                <w:spacing w:val="-6"/>
                <w:sz w:val="24"/>
                <w:szCs w:val="24"/>
              </w:rPr>
              <w:t>/н сказка «Сестрица Аленушка и братец Иванушка», Е. </w:t>
            </w:r>
            <w:proofErr w:type="spellStart"/>
            <w:r w:rsidRPr="00F21F9C">
              <w:rPr>
                <w:rFonts w:ascii="Times New Roman" w:eastAsia="DengXian" w:hAnsi="Times New Roman"/>
                <w:spacing w:val="-6"/>
                <w:sz w:val="24"/>
                <w:szCs w:val="24"/>
              </w:rPr>
              <w:t>Таранова</w:t>
            </w:r>
            <w:proofErr w:type="spellEnd"/>
            <w:r w:rsidRPr="00F21F9C">
              <w:rPr>
                <w:rFonts w:ascii="Times New Roman" w:eastAsia="DengXian" w:hAnsi="Times New Roman"/>
                <w:spacing w:val="-6"/>
                <w:sz w:val="24"/>
                <w:szCs w:val="24"/>
              </w:rPr>
              <w:t xml:space="preserve"> «Семья – это папа, и мама, и дед» и др.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 xml:space="preserve">Сюжетно-ролевые игры: «Семья», «Наш дом», «Дочки-матери», «Играем в профессии», «День рождения». </w:t>
            </w: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Дидактические игры: «Домашний труд», «Поймай звук» и др.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Старший воспитатель, музыкальный руководитель, педагоги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Создание открытки-ромашки для родных и родителей «Раз ромашка, два ромашка!»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Событие 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Музыкальное развлечение «Когда семья вместе, так и душа на месте»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Патриотическое.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Родина,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природа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11</w:t>
            </w: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июля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День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Прохоровского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поля – Третьего ратного поля России</w:t>
            </w: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(11 июля)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pacing w:val="-1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Тематические беседы: «День </w:t>
            </w:r>
            <w:proofErr w:type="spellStart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Прохоровского</w:t>
            </w:r>
            <w:proofErr w:type="spellEnd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 поля – Третьего ратного поля России», «Танковое сражение на Курской дуге», «Герои Огненной дуги».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Виртуальная экскурсия по музею-заповеднику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«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Прохоровское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поле», виртуальный тур по музею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«Третье ратное поле России». Виртуальная фотовыставка «Эхо прошедшей войны.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Прохоровское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поле».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Чтение стихотворений о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Прохоровском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сражении.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Выставка в книжном уголке «Книги о Великой Отечественной войне». Организация фотовыставок в музее </w:t>
            </w: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lastRenderedPageBreak/>
              <w:t xml:space="preserve">«Никто не забыт, ничто не забыто».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>Старший воспитатель, музыкальный руководитель, Инструктор по физической культуре, педагоги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Старшая, подготовительная</w:t>
            </w:r>
          </w:p>
        </w:tc>
      </w:tr>
      <w:tr w:rsidR="00F21F9C" w:rsidRPr="00F21F9C" w:rsidTr="00672473">
        <w:trPr>
          <w:trHeight w:val="314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proofErr w:type="spellStart"/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Фоточеллендж</w:t>
            </w:r>
            <w:proofErr w:type="spellEnd"/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«Наследники Победы: семейные экскурсии к памятникам </w:t>
            </w:r>
            <w:proofErr w:type="spellStart"/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Прохоровского</w:t>
            </w:r>
            <w:proofErr w:type="spellEnd"/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сражения»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78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Событие 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Спортивное соревнование «Сильные, ловкие защитим мы Родину», конкурс чтецов «Здесь в 43-м под Прохоровкой»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78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28</w:t>
            </w: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июля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День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Военно-Морского</w:t>
            </w:r>
            <w:proofErr w:type="gram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Флота</w:t>
            </w: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color w:val="auto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Беседы: «Кто </w:t>
            </w:r>
            <w:r w:rsidRPr="00F21F9C">
              <w:rPr>
                <w:rFonts w:ascii="Times New Roman" w:eastAsia="DengXian" w:hAnsi="Times New Roman"/>
                <w:color w:val="auto"/>
                <w:sz w:val="24"/>
                <w:szCs w:val="24"/>
              </w:rPr>
              <w:t>охраняет морские рубежи нашей Родины?», «Символика ВМФ», «Одежда моряков».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color w:val="auto"/>
                <w:spacing w:val="-2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color w:val="auto"/>
                <w:sz w:val="24"/>
                <w:szCs w:val="24"/>
              </w:rPr>
              <w:t>Дидактические игры «Морские профессии», «Морской бой», «Море в</w:t>
            </w:r>
            <w:r w:rsidRPr="00F21F9C">
              <w:rPr>
                <w:rFonts w:ascii="Times New Roman" w:eastAsia="DengXian" w:hAnsi="Times New Roman"/>
                <w:color w:val="auto"/>
                <w:spacing w:val="-2"/>
                <w:sz w:val="24"/>
                <w:szCs w:val="24"/>
              </w:rPr>
              <w:t xml:space="preserve">олнуется раз...»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color w:val="auto"/>
                <w:spacing w:val="-2"/>
                <w:sz w:val="24"/>
                <w:szCs w:val="24"/>
              </w:rPr>
              <w:t xml:space="preserve">Игры-эксперименты: «Морская вода и ее свойства», «Окрашивание морской </w:t>
            </w:r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 xml:space="preserve">воды», «Кристаллизация соли в процессе нагревания», «Тонет – не тонет».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color w:val="FF0000"/>
                <w:spacing w:val="-3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 xml:space="preserve">Просмотр </w:t>
            </w:r>
            <w:proofErr w:type="gramStart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>м</w:t>
            </w:r>
            <w:proofErr w:type="gramEnd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 xml:space="preserve">/ф о морских приключениях: </w:t>
            </w:r>
            <w:proofErr w:type="gramStart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>«Катерок» (</w:t>
            </w:r>
            <w:proofErr w:type="spellStart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 xml:space="preserve"> И. Ковалевская), «</w:t>
            </w:r>
            <w:proofErr w:type="spellStart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>Осьминожки</w:t>
            </w:r>
            <w:proofErr w:type="spellEnd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>» (</w:t>
            </w:r>
            <w:proofErr w:type="spellStart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 xml:space="preserve">. Р. </w:t>
            </w:r>
            <w:proofErr w:type="spellStart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>Страутмане</w:t>
            </w:r>
            <w:proofErr w:type="spellEnd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>), «Капитан» (</w:t>
            </w:r>
            <w:proofErr w:type="spellStart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 xml:space="preserve">. </w:t>
            </w:r>
            <w:proofErr w:type="gramStart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 xml:space="preserve">А. </w:t>
            </w:r>
            <w:proofErr w:type="spellStart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>Шахмалиева</w:t>
            </w:r>
            <w:proofErr w:type="spellEnd"/>
            <w:r w:rsidRPr="00F21F9C">
              <w:rPr>
                <w:rFonts w:ascii="Times New Roman" w:eastAsia="DengXian" w:hAnsi="Times New Roman"/>
                <w:color w:val="auto"/>
                <w:spacing w:val="-3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Старший воспитатель, инструктор по физической культуре, педагоги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F21F9C" w:rsidRPr="00F21F9C" w:rsidTr="00672473">
        <w:trPr>
          <w:trHeight w:val="278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Изготовление «Матросской бескозырки из картона к сюжетно-ролевой игре «Моряки»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78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Событие 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Спортивное мероприятие «По морям, по волнам!»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77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Познавательное.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Познание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18</w:t>
            </w: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июля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Всемирный день китов и дельфинов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Беседа «Всемирный день китов и дельфинов».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с миром природы «Кит в опасности!» – с использованием технологии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телеобразования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. Видео</w:t>
            </w:r>
            <w:r w:rsidR="004712A3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презентация «Морские обитатели: киты, дельфины».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Интерактивная игра «Кто, где живет?». Дидактическая игра «Морские и речные рыбы». Подвижные игры: «Киты и касатка», «Море волнуется раз».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Чтение художественной литературы: Е.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Чарушин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«Кит», С.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Сахарнов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«Как лечат дельфинов»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Старший воспитатель, музыкальный руководитель, педагоги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F21F9C" w:rsidRPr="00F21F9C" w:rsidTr="00672473">
        <w:trPr>
          <w:trHeight w:val="284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Конструктивная деятельность из бумаги «Дельфин в волнах»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315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Развлечение «День Нептуна»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33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lastRenderedPageBreak/>
              <w:t xml:space="preserve">Физическое и оздоровительное.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Здоровье, жизнь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21</w:t>
            </w: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июля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Международный день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шахмат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Знакомство детей с историей появления шахмат, в том числе как вида спорта, шахматной доской, шахматными полями, фигурами, их названиями, правилами передвижения по шахматному полю.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Дидактические игры: «Узнай фигуру», «Собери шахматную доску», «Путешествие шахматных фигур». Подвижная игра «Живые шахматы».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Чтение художественной литературы: П.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Аматуни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«Королевство Восемью Восемь», В. Гришин, Н. Осипов «В гостях у Короля», В. Драгунский «Шляпа гроссмейстера», Е. Ильин «В стране деревянных королей»,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Г.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Остер</w:t>
            </w:r>
            <w:proofErr w:type="gram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«Полезная девчонка».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Просмотр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м</w:t>
            </w:r>
            <w:proofErr w:type="gram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/ф: «Мудрые сказки тетушки Совы.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Шахматы» (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А.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Валевский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и С. Зарев), «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Фиксики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– Шахматы» (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.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В.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Бедошвили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, А. Колпин, В. Пономарев), «Три кота.</w:t>
            </w:r>
            <w:proofErr w:type="gram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Шахматы» (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Д. Высоцкий), «Шахматы –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Смешарики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2D» (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. И. Максимов, Д. Сулейманов и Д. Чернов), «Маша и Медведь – Ход конем» (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.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Г. Орлов, 2012). </w:t>
            </w:r>
            <w:proofErr w:type="gramEnd"/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коворкинг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-зону «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Шахматенок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Старшая, подготовительная</w:t>
            </w:r>
          </w:p>
        </w:tc>
      </w:tr>
      <w:tr w:rsidR="00F21F9C" w:rsidRPr="00F21F9C" w:rsidTr="00672473">
        <w:trPr>
          <w:trHeight w:val="332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Аппликация «Шахматная доска»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266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Шахматный турнир «Белая ладья»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333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Социальное.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Человек,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семья,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дружба,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30 июля –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Международный день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дружбы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Утро радостных встреч «Дружат дети всей земли» (сл. В. Викторова, муз.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Д. Львова-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Компанейца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).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Беседы: «Что такое дружба?», «Для чего нужны друзья?», «Скажи мне, кто твой друг», «Назови друга ласково», «Составление цветка дружбы», «Букет для друга», «Пирамида дружбы».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pacing w:val="-1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Словесная игра «Кто больше скажет добрых слов».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pacing w:val="-1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Чтение художественной литературы: М. </w:t>
            </w:r>
            <w:proofErr w:type="spellStart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Пляцковский</w:t>
            </w:r>
            <w:proofErr w:type="spellEnd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 «Урок дружбы», С. Михалков «Песенка друзей»,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pacing w:val="-1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Слушание: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«Если с другом вышел в путь» (муз.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В. 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Шаинского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, сл. М. 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Танича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), «Настоящий друг» (муз. Б. Савельева, сл. М. 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Пляцковского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), «Улыбка» («От улыбки </w:t>
            </w:r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lastRenderedPageBreak/>
              <w:t xml:space="preserve">станет всем светлей») и «Все мы делим пополам» (муз.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В. 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Шаинского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, сл. М. 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Пляцковского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).</w:t>
            </w: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  </w:t>
            </w:r>
            <w:proofErr w:type="gramEnd"/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Подвижные игры на укрепление дружбы: «Помоги другу», «Передайте шарик дружно», «Зеркало», «Ласковое имя», «Скажи соседу комплимент», «Волшебные очки». </w:t>
            </w:r>
          </w:p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Просмотр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м</w:t>
            </w:r>
            <w:proofErr w:type="gram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/ф: «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Лунтик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.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Забота о друге» </w:t>
            </w: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Д. Шмидт, Е. </w:t>
            </w:r>
            <w:proofErr w:type="spellStart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Галдобина</w:t>
            </w:r>
            <w:proofErr w:type="spellEnd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, 2017), 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«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Лунтик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Дружба дороже» (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Е.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Салабай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, Д. Шмидт и Е.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Шрага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, 2018); «Три кота.</w:t>
            </w:r>
            <w:proofErr w:type="gram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Сборник о дружбе» (</w:t>
            </w:r>
            <w:proofErr w:type="spellStart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Д. Высоцкий, А. Горбунов); 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«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Смешарики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Сборник о дружбе»; (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 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Д. Чернов, К. Бирюков, И. Максимов, Д. Сулейманов) и др.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 xml:space="preserve">Старший воспитатель, инструктор по физической культуре, педагоги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F21F9C" w:rsidRPr="00F21F9C" w:rsidTr="00672473">
        <w:trPr>
          <w:trHeight w:val="288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Оформление фотоколлажа «Рядом с другом – веселей!»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672473">
        <w:trPr>
          <w:trHeight w:val="6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proofErr w:type="spellStart"/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Квест</w:t>
            </w:r>
            <w:proofErr w:type="spellEnd"/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-игра «Тропою дружбы»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4712A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contextualSpacing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</w:tbl>
    <w:p w:rsidR="00F21F9C" w:rsidRPr="00F21F9C" w:rsidRDefault="00F21F9C" w:rsidP="004712A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  <w:sectPr w:rsidR="00F21F9C" w:rsidRPr="00F21F9C" w:rsidSect="00F21F9C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F21F9C" w:rsidRPr="00F21F9C" w:rsidRDefault="00F21F9C" w:rsidP="004712A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F21F9C" w:rsidRPr="00F21F9C" w:rsidSect="00F21F9C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8F7"/>
    <w:multiLevelType w:val="multilevel"/>
    <w:tmpl w:val="C2CA4D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4393898"/>
    <w:multiLevelType w:val="multilevel"/>
    <w:tmpl w:val="E102A2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C33F51"/>
    <w:multiLevelType w:val="multilevel"/>
    <w:tmpl w:val="8482CD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6E1184D"/>
    <w:multiLevelType w:val="multilevel"/>
    <w:tmpl w:val="0E38B67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7EE69A2"/>
    <w:multiLevelType w:val="multilevel"/>
    <w:tmpl w:val="6D5492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8B37C4E"/>
    <w:multiLevelType w:val="multilevel"/>
    <w:tmpl w:val="00DE88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9EC561B"/>
    <w:multiLevelType w:val="multilevel"/>
    <w:tmpl w:val="38F0D6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A4F37A7"/>
    <w:multiLevelType w:val="multilevel"/>
    <w:tmpl w:val="606A31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D4B2086"/>
    <w:multiLevelType w:val="multilevel"/>
    <w:tmpl w:val="B53EC3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0D791FB3"/>
    <w:multiLevelType w:val="multilevel"/>
    <w:tmpl w:val="8F2292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F5E2DC4"/>
    <w:multiLevelType w:val="multilevel"/>
    <w:tmpl w:val="EF44AD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0F723D52"/>
    <w:multiLevelType w:val="multilevel"/>
    <w:tmpl w:val="4A6206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100E1E69"/>
    <w:multiLevelType w:val="multilevel"/>
    <w:tmpl w:val="C248DF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10860645"/>
    <w:multiLevelType w:val="multilevel"/>
    <w:tmpl w:val="888269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128B0A5B"/>
    <w:multiLevelType w:val="multilevel"/>
    <w:tmpl w:val="CA8CF6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135C6BB9"/>
    <w:multiLevelType w:val="multilevel"/>
    <w:tmpl w:val="E924B1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14EE2805"/>
    <w:multiLevelType w:val="multilevel"/>
    <w:tmpl w:val="FCD415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176C3469"/>
    <w:multiLevelType w:val="multilevel"/>
    <w:tmpl w:val="D16CC6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17F551BE"/>
    <w:multiLevelType w:val="multilevel"/>
    <w:tmpl w:val="78B8A5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1ACA652E"/>
    <w:multiLevelType w:val="multilevel"/>
    <w:tmpl w:val="CA4A0B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>
    <w:nsid w:val="1AD74E55"/>
    <w:multiLevelType w:val="multilevel"/>
    <w:tmpl w:val="99364B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1C6D296F"/>
    <w:multiLevelType w:val="multilevel"/>
    <w:tmpl w:val="974A67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1EF966DD"/>
    <w:multiLevelType w:val="multilevel"/>
    <w:tmpl w:val="F92A65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20A87FCD"/>
    <w:multiLevelType w:val="multilevel"/>
    <w:tmpl w:val="6FAEE3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>
    <w:nsid w:val="21113409"/>
    <w:multiLevelType w:val="multilevel"/>
    <w:tmpl w:val="04385B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>
    <w:nsid w:val="216D78BD"/>
    <w:multiLevelType w:val="multilevel"/>
    <w:tmpl w:val="92BA4D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>
    <w:nsid w:val="25653C3A"/>
    <w:multiLevelType w:val="multilevel"/>
    <w:tmpl w:val="9B8A84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>
    <w:nsid w:val="25AF567D"/>
    <w:multiLevelType w:val="multilevel"/>
    <w:tmpl w:val="62027E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8">
    <w:nsid w:val="25FB50F8"/>
    <w:multiLevelType w:val="multilevel"/>
    <w:tmpl w:val="E90CF4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>
    <w:nsid w:val="26DA29E4"/>
    <w:multiLevelType w:val="multilevel"/>
    <w:tmpl w:val="87AC7110"/>
    <w:lvl w:ilvl="0">
      <w:start w:val="1"/>
      <w:numFmt w:val="bullet"/>
      <w:lvlText w:val=""/>
      <w:lvlJc w:val="left"/>
      <w:pPr>
        <w:ind w:left="982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ind w:left="17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42" w:hanging="360"/>
      </w:pPr>
      <w:rPr>
        <w:rFonts w:ascii="Wingdings" w:hAnsi="Wingdings"/>
      </w:rPr>
    </w:lvl>
  </w:abstractNum>
  <w:abstractNum w:abstractNumId="30">
    <w:nsid w:val="276F0913"/>
    <w:multiLevelType w:val="multilevel"/>
    <w:tmpl w:val="AF18CF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1">
    <w:nsid w:val="2B5B7F0B"/>
    <w:multiLevelType w:val="multilevel"/>
    <w:tmpl w:val="164CAB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2">
    <w:nsid w:val="2CB150CB"/>
    <w:multiLevelType w:val="multilevel"/>
    <w:tmpl w:val="9710A5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3">
    <w:nsid w:val="2CF312C9"/>
    <w:multiLevelType w:val="multilevel"/>
    <w:tmpl w:val="B5FCFC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4">
    <w:nsid w:val="2DFC6600"/>
    <w:multiLevelType w:val="multilevel"/>
    <w:tmpl w:val="B49E84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5">
    <w:nsid w:val="2E330727"/>
    <w:multiLevelType w:val="multilevel"/>
    <w:tmpl w:val="3ED4CD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6">
    <w:nsid w:val="2E443468"/>
    <w:multiLevelType w:val="multilevel"/>
    <w:tmpl w:val="9482AD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7">
    <w:nsid w:val="2E970428"/>
    <w:multiLevelType w:val="multilevel"/>
    <w:tmpl w:val="2696AE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8">
    <w:nsid w:val="2EE07404"/>
    <w:multiLevelType w:val="multilevel"/>
    <w:tmpl w:val="1AAC87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9">
    <w:nsid w:val="30002C3E"/>
    <w:multiLevelType w:val="multilevel"/>
    <w:tmpl w:val="0870FB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0">
    <w:nsid w:val="30B5443C"/>
    <w:multiLevelType w:val="multilevel"/>
    <w:tmpl w:val="07EC2A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1">
    <w:nsid w:val="33C954C1"/>
    <w:multiLevelType w:val="multilevel"/>
    <w:tmpl w:val="538CBD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2">
    <w:nsid w:val="37283123"/>
    <w:multiLevelType w:val="multilevel"/>
    <w:tmpl w:val="B37042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3">
    <w:nsid w:val="37CC4AAD"/>
    <w:multiLevelType w:val="multilevel"/>
    <w:tmpl w:val="063C68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4">
    <w:nsid w:val="38AE38ED"/>
    <w:multiLevelType w:val="multilevel"/>
    <w:tmpl w:val="143A4F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5">
    <w:nsid w:val="3A871CC0"/>
    <w:multiLevelType w:val="multilevel"/>
    <w:tmpl w:val="3378D49E"/>
    <w:lvl w:ilvl="0">
      <w:start w:val="1"/>
      <w:numFmt w:val="bullet"/>
      <w:lvlText w:val=""/>
      <w:lvlJc w:val="left"/>
      <w:pPr>
        <w:tabs>
          <w:tab w:val="left" w:pos="663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6">
    <w:nsid w:val="3B1D7BDE"/>
    <w:multiLevelType w:val="multilevel"/>
    <w:tmpl w:val="9A02CE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7">
    <w:nsid w:val="3B306956"/>
    <w:multiLevelType w:val="multilevel"/>
    <w:tmpl w:val="B5E229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8">
    <w:nsid w:val="3C3C0404"/>
    <w:multiLevelType w:val="multilevel"/>
    <w:tmpl w:val="5FE68B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9">
    <w:nsid w:val="40263630"/>
    <w:multiLevelType w:val="multilevel"/>
    <w:tmpl w:val="19901D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0">
    <w:nsid w:val="41017AA6"/>
    <w:multiLevelType w:val="multilevel"/>
    <w:tmpl w:val="00D413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1">
    <w:nsid w:val="419B1E45"/>
    <w:multiLevelType w:val="multilevel"/>
    <w:tmpl w:val="D326F1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2">
    <w:nsid w:val="43433331"/>
    <w:multiLevelType w:val="multilevel"/>
    <w:tmpl w:val="235CF4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3">
    <w:nsid w:val="45D718E1"/>
    <w:multiLevelType w:val="multilevel"/>
    <w:tmpl w:val="2BAA90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4">
    <w:nsid w:val="488A1445"/>
    <w:multiLevelType w:val="multilevel"/>
    <w:tmpl w:val="AE4E54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5">
    <w:nsid w:val="48983B10"/>
    <w:multiLevelType w:val="multilevel"/>
    <w:tmpl w:val="4B0A14A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>
    <w:nsid w:val="48994749"/>
    <w:multiLevelType w:val="multilevel"/>
    <w:tmpl w:val="1D5CB2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7">
    <w:nsid w:val="48A779A1"/>
    <w:multiLevelType w:val="multilevel"/>
    <w:tmpl w:val="CC94E8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8">
    <w:nsid w:val="498F3C9B"/>
    <w:multiLevelType w:val="multilevel"/>
    <w:tmpl w:val="7C1CBE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9">
    <w:nsid w:val="4B0F401A"/>
    <w:multiLevelType w:val="multilevel"/>
    <w:tmpl w:val="B10498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0">
    <w:nsid w:val="4CA33DDD"/>
    <w:multiLevelType w:val="multilevel"/>
    <w:tmpl w:val="00FAE1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1">
    <w:nsid w:val="4CFC2E13"/>
    <w:multiLevelType w:val="multilevel"/>
    <w:tmpl w:val="B5365C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2">
    <w:nsid w:val="4D3A6B03"/>
    <w:multiLevelType w:val="multilevel"/>
    <w:tmpl w:val="1AA692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3">
    <w:nsid w:val="554501F4"/>
    <w:multiLevelType w:val="multilevel"/>
    <w:tmpl w:val="5B289F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4">
    <w:nsid w:val="56542C89"/>
    <w:multiLevelType w:val="multilevel"/>
    <w:tmpl w:val="627A3A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5">
    <w:nsid w:val="5A6F2E59"/>
    <w:multiLevelType w:val="multilevel"/>
    <w:tmpl w:val="B07ACF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6">
    <w:nsid w:val="5AF24FEE"/>
    <w:multiLevelType w:val="multilevel"/>
    <w:tmpl w:val="4E58DE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7">
    <w:nsid w:val="5B895A99"/>
    <w:multiLevelType w:val="multilevel"/>
    <w:tmpl w:val="F0C8D5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8">
    <w:nsid w:val="608644F5"/>
    <w:multiLevelType w:val="hybridMultilevel"/>
    <w:tmpl w:val="203E553A"/>
    <w:lvl w:ilvl="0" w:tplc="C966F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60957481"/>
    <w:multiLevelType w:val="multilevel"/>
    <w:tmpl w:val="9B64D7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0">
    <w:nsid w:val="60973EE1"/>
    <w:multiLevelType w:val="multilevel"/>
    <w:tmpl w:val="F28200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1">
    <w:nsid w:val="609909DB"/>
    <w:multiLevelType w:val="multilevel"/>
    <w:tmpl w:val="6C36C8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2">
    <w:nsid w:val="62466062"/>
    <w:multiLevelType w:val="multilevel"/>
    <w:tmpl w:val="BF34B5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3">
    <w:nsid w:val="62ED5800"/>
    <w:multiLevelType w:val="multilevel"/>
    <w:tmpl w:val="A27CFD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4">
    <w:nsid w:val="63242DCD"/>
    <w:multiLevelType w:val="multilevel"/>
    <w:tmpl w:val="9D66FE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5">
    <w:nsid w:val="63841060"/>
    <w:multiLevelType w:val="multilevel"/>
    <w:tmpl w:val="B34044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6">
    <w:nsid w:val="63E92A61"/>
    <w:multiLevelType w:val="multilevel"/>
    <w:tmpl w:val="2408CA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7">
    <w:nsid w:val="65676567"/>
    <w:multiLevelType w:val="multilevel"/>
    <w:tmpl w:val="C4E632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8">
    <w:nsid w:val="6703189D"/>
    <w:multiLevelType w:val="multilevel"/>
    <w:tmpl w:val="E49E11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9">
    <w:nsid w:val="6BB37E26"/>
    <w:multiLevelType w:val="multilevel"/>
    <w:tmpl w:val="844CC0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0">
    <w:nsid w:val="709424D9"/>
    <w:multiLevelType w:val="multilevel"/>
    <w:tmpl w:val="A1F4AD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1">
    <w:nsid w:val="74AD69D6"/>
    <w:multiLevelType w:val="multilevel"/>
    <w:tmpl w:val="066EF3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2">
    <w:nsid w:val="75714288"/>
    <w:multiLevelType w:val="multilevel"/>
    <w:tmpl w:val="579EBE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3">
    <w:nsid w:val="79AE5759"/>
    <w:multiLevelType w:val="multilevel"/>
    <w:tmpl w:val="90885A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4">
    <w:nsid w:val="7C825DBA"/>
    <w:multiLevelType w:val="multilevel"/>
    <w:tmpl w:val="CF58E1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5">
    <w:nsid w:val="7CAA4F34"/>
    <w:multiLevelType w:val="multilevel"/>
    <w:tmpl w:val="ACFE0B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62"/>
  </w:num>
  <w:num w:numId="2">
    <w:abstractNumId w:val="57"/>
  </w:num>
  <w:num w:numId="3">
    <w:abstractNumId w:val="18"/>
  </w:num>
  <w:num w:numId="4">
    <w:abstractNumId w:val="83"/>
  </w:num>
  <w:num w:numId="5">
    <w:abstractNumId w:val="60"/>
  </w:num>
  <w:num w:numId="6">
    <w:abstractNumId w:val="6"/>
  </w:num>
  <w:num w:numId="7">
    <w:abstractNumId w:val="34"/>
  </w:num>
  <w:num w:numId="8">
    <w:abstractNumId w:val="78"/>
  </w:num>
  <w:num w:numId="9">
    <w:abstractNumId w:val="14"/>
  </w:num>
  <w:num w:numId="10">
    <w:abstractNumId w:val="22"/>
  </w:num>
  <w:num w:numId="11">
    <w:abstractNumId w:val="35"/>
  </w:num>
  <w:num w:numId="12">
    <w:abstractNumId w:val="48"/>
  </w:num>
  <w:num w:numId="13">
    <w:abstractNumId w:val="3"/>
  </w:num>
  <w:num w:numId="14">
    <w:abstractNumId w:val="55"/>
  </w:num>
  <w:num w:numId="15">
    <w:abstractNumId w:val="37"/>
  </w:num>
  <w:num w:numId="16">
    <w:abstractNumId w:val="28"/>
  </w:num>
  <w:num w:numId="17">
    <w:abstractNumId w:val="71"/>
  </w:num>
  <w:num w:numId="18">
    <w:abstractNumId w:val="8"/>
  </w:num>
  <w:num w:numId="19">
    <w:abstractNumId w:val="70"/>
  </w:num>
  <w:num w:numId="20">
    <w:abstractNumId w:val="63"/>
  </w:num>
  <w:num w:numId="21">
    <w:abstractNumId w:val="43"/>
  </w:num>
  <w:num w:numId="22">
    <w:abstractNumId w:val="15"/>
  </w:num>
  <w:num w:numId="23">
    <w:abstractNumId w:val="13"/>
  </w:num>
  <w:num w:numId="24">
    <w:abstractNumId w:val="84"/>
  </w:num>
  <w:num w:numId="25">
    <w:abstractNumId w:val="38"/>
  </w:num>
  <w:num w:numId="26">
    <w:abstractNumId w:val="85"/>
  </w:num>
  <w:num w:numId="27">
    <w:abstractNumId w:val="29"/>
  </w:num>
  <w:num w:numId="28">
    <w:abstractNumId w:val="79"/>
  </w:num>
  <w:num w:numId="29">
    <w:abstractNumId w:val="81"/>
  </w:num>
  <w:num w:numId="30">
    <w:abstractNumId w:val="2"/>
  </w:num>
  <w:num w:numId="31">
    <w:abstractNumId w:val="21"/>
  </w:num>
  <w:num w:numId="32">
    <w:abstractNumId w:val="61"/>
  </w:num>
  <w:num w:numId="33">
    <w:abstractNumId w:val="52"/>
  </w:num>
  <w:num w:numId="34">
    <w:abstractNumId w:val="30"/>
  </w:num>
  <w:num w:numId="35">
    <w:abstractNumId w:val="39"/>
  </w:num>
  <w:num w:numId="36">
    <w:abstractNumId w:val="53"/>
  </w:num>
  <w:num w:numId="37">
    <w:abstractNumId w:val="46"/>
  </w:num>
  <w:num w:numId="38">
    <w:abstractNumId w:val="66"/>
  </w:num>
  <w:num w:numId="39">
    <w:abstractNumId w:val="16"/>
  </w:num>
  <w:num w:numId="40">
    <w:abstractNumId w:val="59"/>
  </w:num>
  <w:num w:numId="41">
    <w:abstractNumId w:val="76"/>
  </w:num>
  <w:num w:numId="42">
    <w:abstractNumId w:val="67"/>
  </w:num>
  <w:num w:numId="43">
    <w:abstractNumId w:val="11"/>
  </w:num>
  <w:num w:numId="44">
    <w:abstractNumId w:val="31"/>
  </w:num>
  <w:num w:numId="45">
    <w:abstractNumId w:val="75"/>
  </w:num>
  <w:num w:numId="46">
    <w:abstractNumId w:val="72"/>
  </w:num>
  <w:num w:numId="47">
    <w:abstractNumId w:val="82"/>
  </w:num>
  <w:num w:numId="48">
    <w:abstractNumId w:val="24"/>
  </w:num>
  <w:num w:numId="49">
    <w:abstractNumId w:val="23"/>
  </w:num>
  <w:num w:numId="50">
    <w:abstractNumId w:val="80"/>
  </w:num>
  <w:num w:numId="51">
    <w:abstractNumId w:val="12"/>
  </w:num>
  <w:num w:numId="52">
    <w:abstractNumId w:val="33"/>
  </w:num>
  <w:num w:numId="53">
    <w:abstractNumId w:val="32"/>
  </w:num>
  <w:num w:numId="54">
    <w:abstractNumId w:val="50"/>
  </w:num>
  <w:num w:numId="55">
    <w:abstractNumId w:val="27"/>
  </w:num>
  <w:num w:numId="56">
    <w:abstractNumId w:val="7"/>
  </w:num>
  <w:num w:numId="57">
    <w:abstractNumId w:val="1"/>
  </w:num>
  <w:num w:numId="58">
    <w:abstractNumId w:val="65"/>
  </w:num>
  <w:num w:numId="59">
    <w:abstractNumId w:val="0"/>
  </w:num>
  <w:num w:numId="60">
    <w:abstractNumId w:val="73"/>
  </w:num>
  <w:num w:numId="61">
    <w:abstractNumId w:val="58"/>
  </w:num>
  <w:num w:numId="62">
    <w:abstractNumId w:val="64"/>
  </w:num>
  <w:num w:numId="63">
    <w:abstractNumId w:val="56"/>
  </w:num>
  <w:num w:numId="64">
    <w:abstractNumId w:val="69"/>
  </w:num>
  <w:num w:numId="65">
    <w:abstractNumId w:val="26"/>
  </w:num>
  <w:num w:numId="66">
    <w:abstractNumId w:val="20"/>
  </w:num>
  <w:num w:numId="67">
    <w:abstractNumId w:val="5"/>
  </w:num>
  <w:num w:numId="68">
    <w:abstractNumId w:val="25"/>
  </w:num>
  <w:num w:numId="69">
    <w:abstractNumId w:val="74"/>
  </w:num>
  <w:num w:numId="70">
    <w:abstractNumId w:val="4"/>
  </w:num>
  <w:num w:numId="71">
    <w:abstractNumId w:val="54"/>
  </w:num>
  <w:num w:numId="72">
    <w:abstractNumId w:val="19"/>
  </w:num>
  <w:num w:numId="73">
    <w:abstractNumId w:val="36"/>
  </w:num>
  <w:num w:numId="74">
    <w:abstractNumId w:val="17"/>
  </w:num>
  <w:num w:numId="75">
    <w:abstractNumId w:val="42"/>
  </w:num>
  <w:num w:numId="76">
    <w:abstractNumId w:val="9"/>
  </w:num>
  <w:num w:numId="77">
    <w:abstractNumId w:val="49"/>
  </w:num>
  <w:num w:numId="78">
    <w:abstractNumId w:val="47"/>
  </w:num>
  <w:num w:numId="79">
    <w:abstractNumId w:val="10"/>
  </w:num>
  <w:num w:numId="80">
    <w:abstractNumId w:val="41"/>
  </w:num>
  <w:num w:numId="81">
    <w:abstractNumId w:val="44"/>
  </w:num>
  <w:num w:numId="82">
    <w:abstractNumId w:val="51"/>
  </w:num>
  <w:num w:numId="83">
    <w:abstractNumId w:val="45"/>
  </w:num>
  <w:num w:numId="84">
    <w:abstractNumId w:val="40"/>
  </w:num>
  <w:num w:numId="85">
    <w:abstractNumId w:val="77"/>
  </w:num>
  <w:num w:numId="86">
    <w:abstractNumId w:val="6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50DBB"/>
    <w:rsid w:val="001B40E9"/>
    <w:rsid w:val="001E7049"/>
    <w:rsid w:val="00231D28"/>
    <w:rsid w:val="00295F6F"/>
    <w:rsid w:val="004627FE"/>
    <w:rsid w:val="004712A3"/>
    <w:rsid w:val="00472D1A"/>
    <w:rsid w:val="0047395A"/>
    <w:rsid w:val="004C421A"/>
    <w:rsid w:val="00550DBB"/>
    <w:rsid w:val="0056475A"/>
    <w:rsid w:val="00672473"/>
    <w:rsid w:val="0083249F"/>
    <w:rsid w:val="008C57D7"/>
    <w:rsid w:val="008F279B"/>
    <w:rsid w:val="009162DF"/>
    <w:rsid w:val="00934C2E"/>
    <w:rsid w:val="009D4732"/>
    <w:rsid w:val="009F1980"/>
    <w:rsid w:val="00B210B9"/>
    <w:rsid w:val="00B446BD"/>
    <w:rsid w:val="00B64155"/>
    <w:rsid w:val="00B977C8"/>
    <w:rsid w:val="00BC0BD3"/>
    <w:rsid w:val="00BD59D1"/>
    <w:rsid w:val="00BE3E73"/>
    <w:rsid w:val="00DF19C5"/>
    <w:rsid w:val="00E233CC"/>
    <w:rsid w:val="00EB1A5C"/>
    <w:rsid w:val="00EF3178"/>
    <w:rsid w:val="00F21F9C"/>
    <w:rsid w:val="00F96A8B"/>
    <w:rsid w:val="00FC455E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1">
    <w:name w:val="c11"/>
    <w:basedOn w:val="a"/>
    <w:link w:val="c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paragraph" w:customStyle="1" w:styleId="c6">
    <w:name w:val="c6"/>
    <w:basedOn w:val="a"/>
    <w:link w:val="c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72">
    <w:name w:val="c72"/>
    <w:basedOn w:val="a"/>
    <w:link w:val="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20">
    <w:name w:val="c72"/>
    <w:basedOn w:val="1"/>
    <w:link w:val="c7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4">
    <w:name w:val="c4"/>
    <w:basedOn w:val="a"/>
    <w:link w:val="c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39">
    <w:name w:val="c39"/>
    <w:basedOn w:val="12"/>
    <w:link w:val="c390"/>
  </w:style>
  <w:style w:type="character" w:customStyle="1" w:styleId="c390">
    <w:name w:val="c39"/>
    <w:basedOn w:val="a0"/>
    <w:link w:val="c39"/>
  </w:style>
  <w:style w:type="paragraph" w:customStyle="1" w:styleId="c9">
    <w:name w:val="c9"/>
    <w:basedOn w:val="a"/>
    <w:link w:val="c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90">
    <w:name w:val="c9"/>
    <w:basedOn w:val="1"/>
    <w:link w:val="c9"/>
    <w:rPr>
      <w:rFonts w:ascii="Times New Roman" w:hAnsi="Times New Roman"/>
      <w:sz w:val="24"/>
    </w:rPr>
  </w:style>
  <w:style w:type="paragraph" w:customStyle="1" w:styleId="c24">
    <w:name w:val="c24"/>
    <w:basedOn w:val="12"/>
    <w:link w:val="c240"/>
  </w:style>
  <w:style w:type="character" w:customStyle="1" w:styleId="c240">
    <w:name w:val="c24"/>
    <w:basedOn w:val="a0"/>
    <w:link w:val="c2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c45">
    <w:name w:val="c45"/>
    <w:basedOn w:val="a"/>
    <w:link w:val="c4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50">
    <w:name w:val="c45"/>
    <w:basedOn w:val="1"/>
    <w:link w:val="c45"/>
    <w:rPr>
      <w:rFonts w:ascii="Times New Roman" w:hAnsi="Times New Roman"/>
      <w:sz w:val="24"/>
    </w:rPr>
  </w:style>
  <w:style w:type="paragraph" w:customStyle="1" w:styleId="c32">
    <w:name w:val="c32"/>
    <w:basedOn w:val="a"/>
    <w:link w:val="c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20">
    <w:name w:val="c32"/>
    <w:basedOn w:val="1"/>
    <w:link w:val="c32"/>
    <w:rPr>
      <w:rFonts w:ascii="Times New Roman" w:hAnsi="Times New Roman"/>
      <w:sz w:val="24"/>
    </w:rPr>
  </w:style>
  <w:style w:type="paragraph" w:customStyle="1" w:styleId="c16">
    <w:name w:val="c16"/>
    <w:basedOn w:val="12"/>
    <w:link w:val="c160"/>
  </w:style>
  <w:style w:type="character" w:customStyle="1" w:styleId="c160">
    <w:name w:val="c16"/>
    <w:basedOn w:val="a0"/>
    <w:link w:val="c16"/>
  </w:style>
  <w:style w:type="paragraph" w:customStyle="1" w:styleId="12">
    <w:name w:val="Основной шрифт абзаца1"/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customStyle="1" w:styleId="c3">
    <w:name w:val="c3"/>
    <w:basedOn w:val="a"/>
    <w:link w:val="c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Pr>
      <w:rFonts w:ascii="Times New Roman" w:hAnsi="Times New Roman"/>
      <w:sz w:val="24"/>
    </w:rPr>
  </w:style>
  <w:style w:type="paragraph" w:customStyle="1" w:styleId="c100">
    <w:name w:val="c10"/>
    <w:basedOn w:val="12"/>
    <w:link w:val="c101"/>
  </w:style>
  <w:style w:type="character" w:customStyle="1" w:styleId="c101">
    <w:name w:val="c10"/>
    <w:basedOn w:val="a0"/>
    <w:link w:val="c100"/>
  </w:style>
  <w:style w:type="paragraph" w:customStyle="1" w:styleId="c36">
    <w:name w:val="c36"/>
    <w:basedOn w:val="a"/>
    <w:link w:val="c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60">
    <w:name w:val="c36"/>
    <w:basedOn w:val="1"/>
    <w:link w:val="c36"/>
    <w:rPr>
      <w:rFonts w:ascii="Times New Roman" w:hAnsi="Times New Roman"/>
      <w:sz w:val="24"/>
    </w:rPr>
  </w:style>
  <w:style w:type="paragraph" w:customStyle="1" w:styleId="c44">
    <w:name w:val="c44"/>
    <w:basedOn w:val="12"/>
    <w:link w:val="c440"/>
  </w:style>
  <w:style w:type="character" w:customStyle="1" w:styleId="c440">
    <w:name w:val="c44"/>
    <w:basedOn w:val="a0"/>
    <w:link w:val="c4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8">
    <w:name w:val="c8"/>
    <w:basedOn w:val="12"/>
    <w:link w:val="c80"/>
  </w:style>
  <w:style w:type="character" w:customStyle="1" w:styleId="c80">
    <w:name w:val="c8"/>
    <w:basedOn w:val="a0"/>
    <w:link w:val="c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7">
    <w:name w:val="c7"/>
    <w:basedOn w:val="12"/>
    <w:link w:val="c70"/>
  </w:style>
  <w:style w:type="character" w:customStyle="1" w:styleId="c70">
    <w:name w:val="c7"/>
    <w:basedOn w:val="a0"/>
    <w:link w:val="c7"/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34">
    <w:name w:val="c34"/>
    <w:basedOn w:val="a"/>
    <w:link w:val="c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40">
    <w:name w:val="c34"/>
    <w:basedOn w:val="1"/>
    <w:link w:val="c3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5">
    <w:name w:val="c5"/>
    <w:basedOn w:val="a"/>
    <w:link w:val="c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customStyle="1" w:styleId="c27">
    <w:name w:val="c27"/>
    <w:basedOn w:val="a"/>
    <w:link w:val="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70">
    <w:name w:val="c27"/>
    <w:basedOn w:val="1"/>
    <w:link w:val="c2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53">
    <w:name w:val="c53"/>
    <w:basedOn w:val="a"/>
    <w:link w:val="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30">
    <w:name w:val="c53"/>
    <w:basedOn w:val="1"/>
    <w:link w:val="c53"/>
    <w:rPr>
      <w:rFonts w:ascii="Times New Roman" w:hAnsi="Times New Roman"/>
      <w:sz w:val="24"/>
    </w:rPr>
  </w:style>
  <w:style w:type="paragraph" w:customStyle="1" w:styleId="c54">
    <w:name w:val="c54"/>
    <w:basedOn w:val="a"/>
    <w:link w:val="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40">
    <w:name w:val="c54"/>
    <w:basedOn w:val="1"/>
    <w:link w:val="c54"/>
    <w:rPr>
      <w:rFonts w:ascii="Times New Roman" w:hAnsi="Times New Roman"/>
      <w:sz w:val="24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55">
    <w:name w:val="c55"/>
    <w:basedOn w:val="a"/>
    <w:link w:val="c5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50">
    <w:name w:val="c55"/>
    <w:basedOn w:val="1"/>
    <w:link w:val="c55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2">
    <w:name w:val="c2"/>
    <w:basedOn w:val="a"/>
    <w:link w:val="c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qFormat/>
    <w:rsid w:val="00EB1A5C"/>
    <w:pPr>
      <w:suppressAutoHyphens/>
      <w:spacing w:after="0" w:line="240" w:lineRule="auto"/>
    </w:pPr>
    <w:rPr>
      <w:rFonts w:ascii="Times New Roman" w:eastAsia="Calibri" w:hAnsi="Times New Roman"/>
      <w:color w:val="00000A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1">
    <w:name w:val="c11"/>
    <w:basedOn w:val="a"/>
    <w:link w:val="c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paragraph" w:customStyle="1" w:styleId="c6">
    <w:name w:val="c6"/>
    <w:basedOn w:val="a"/>
    <w:link w:val="c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72">
    <w:name w:val="c72"/>
    <w:basedOn w:val="a"/>
    <w:link w:val="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20">
    <w:name w:val="c72"/>
    <w:basedOn w:val="1"/>
    <w:link w:val="c7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4">
    <w:name w:val="c4"/>
    <w:basedOn w:val="a"/>
    <w:link w:val="c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39">
    <w:name w:val="c39"/>
    <w:basedOn w:val="12"/>
    <w:link w:val="c390"/>
  </w:style>
  <w:style w:type="character" w:customStyle="1" w:styleId="c390">
    <w:name w:val="c39"/>
    <w:basedOn w:val="a0"/>
    <w:link w:val="c39"/>
  </w:style>
  <w:style w:type="paragraph" w:customStyle="1" w:styleId="c9">
    <w:name w:val="c9"/>
    <w:basedOn w:val="a"/>
    <w:link w:val="c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90">
    <w:name w:val="c9"/>
    <w:basedOn w:val="1"/>
    <w:link w:val="c9"/>
    <w:rPr>
      <w:rFonts w:ascii="Times New Roman" w:hAnsi="Times New Roman"/>
      <w:sz w:val="24"/>
    </w:rPr>
  </w:style>
  <w:style w:type="paragraph" w:customStyle="1" w:styleId="c24">
    <w:name w:val="c24"/>
    <w:basedOn w:val="12"/>
    <w:link w:val="c240"/>
  </w:style>
  <w:style w:type="character" w:customStyle="1" w:styleId="c240">
    <w:name w:val="c24"/>
    <w:basedOn w:val="a0"/>
    <w:link w:val="c2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c45">
    <w:name w:val="c45"/>
    <w:basedOn w:val="a"/>
    <w:link w:val="c4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50">
    <w:name w:val="c45"/>
    <w:basedOn w:val="1"/>
    <w:link w:val="c45"/>
    <w:rPr>
      <w:rFonts w:ascii="Times New Roman" w:hAnsi="Times New Roman"/>
      <w:sz w:val="24"/>
    </w:rPr>
  </w:style>
  <w:style w:type="paragraph" w:customStyle="1" w:styleId="c32">
    <w:name w:val="c32"/>
    <w:basedOn w:val="a"/>
    <w:link w:val="c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20">
    <w:name w:val="c32"/>
    <w:basedOn w:val="1"/>
    <w:link w:val="c32"/>
    <w:rPr>
      <w:rFonts w:ascii="Times New Roman" w:hAnsi="Times New Roman"/>
      <w:sz w:val="24"/>
    </w:rPr>
  </w:style>
  <w:style w:type="paragraph" w:customStyle="1" w:styleId="c16">
    <w:name w:val="c16"/>
    <w:basedOn w:val="12"/>
    <w:link w:val="c160"/>
  </w:style>
  <w:style w:type="character" w:customStyle="1" w:styleId="c160">
    <w:name w:val="c16"/>
    <w:basedOn w:val="a0"/>
    <w:link w:val="c16"/>
  </w:style>
  <w:style w:type="paragraph" w:customStyle="1" w:styleId="12">
    <w:name w:val="Основной шрифт абзаца1"/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customStyle="1" w:styleId="c3">
    <w:name w:val="c3"/>
    <w:basedOn w:val="a"/>
    <w:link w:val="c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Pr>
      <w:rFonts w:ascii="Times New Roman" w:hAnsi="Times New Roman"/>
      <w:sz w:val="24"/>
    </w:rPr>
  </w:style>
  <w:style w:type="paragraph" w:customStyle="1" w:styleId="c100">
    <w:name w:val="c10"/>
    <w:basedOn w:val="12"/>
    <w:link w:val="c101"/>
  </w:style>
  <w:style w:type="character" w:customStyle="1" w:styleId="c101">
    <w:name w:val="c10"/>
    <w:basedOn w:val="a0"/>
    <w:link w:val="c100"/>
  </w:style>
  <w:style w:type="paragraph" w:customStyle="1" w:styleId="c36">
    <w:name w:val="c36"/>
    <w:basedOn w:val="a"/>
    <w:link w:val="c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60">
    <w:name w:val="c36"/>
    <w:basedOn w:val="1"/>
    <w:link w:val="c36"/>
    <w:rPr>
      <w:rFonts w:ascii="Times New Roman" w:hAnsi="Times New Roman"/>
      <w:sz w:val="24"/>
    </w:rPr>
  </w:style>
  <w:style w:type="paragraph" w:customStyle="1" w:styleId="c44">
    <w:name w:val="c44"/>
    <w:basedOn w:val="12"/>
    <w:link w:val="c440"/>
  </w:style>
  <w:style w:type="character" w:customStyle="1" w:styleId="c440">
    <w:name w:val="c44"/>
    <w:basedOn w:val="a0"/>
    <w:link w:val="c4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8">
    <w:name w:val="c8"/>
    <w:basedOn w:val="12"/>
    <w:link w:val="c80"/>
  </w:style>
  <w:style w:type="character" w:customStyle="1" w:styleId="c80">
    <w:name w:val="c8"/>
    <w:basedOn w:val="a0"/>
    <w:link w:val="c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7">
    <w:name w:val="c7"/>
    <w:basedOn w:val="12"/>
    <w:link w:val="c70"/>
  </w:style>
  <w:style w:type="character" w:customStyle="1" w:styleId="c70">
    <w:name w:val="c7"/>
    <w:basedOn w:val="a0"/>
    <w:link w:val="c7"/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34">
    <w:name w:val="c34"/>
    <w:basedOn w:val="a"/>
    <w:link w:val="c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40">
    <w:name w:val="c34"/>
    <w:basedOn w:val="1"/>
    <w:link w:val="c3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5">
    <w:name w:val="c5"/>
    <w:basedOn w:val="a"/>
    <w:link w:val="c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customStyle="1" w:styleId="c27">
    <w:name w:val="c27"/>
    <w:basedOn w:val="a"/>
    <w:link w:val="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70">
    <w:name w:val="c27"/>
    <w:basedOn w:val="1"/>
    <w:link w:val="c2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53">
    <w:name w:val="c53"/>
    <w:basedOn w:val="a"/>
    <w:link w:val="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30">
    <w:name w:val="c53"/>
    <w:basedOn w:val="1"/>
    <w:link w:val="c53"/>
    <w:rPr>
      <w:rFonts w:ascii="Times New Roman" w:hAnsi="Times New Roman"/>
      <w:sz w:val="24"/>
    </w:rPr>
  </w:style>
  <w:style w:type="paragraph" w:customStyle="1" w:styleId="c54">
    <w:name w:val="c54"/>
    <w:basedOn w:val="a"/>
    <w:link w:val="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40">
    <w:name w:val="c54"/>
    <w:basedOn w:val="1"/>
    <w:link w:val="c54"/>
    <w:rPr>
      <w:rFonts w:ascii="Times New Roman" w:hAnsi="Times New Roman"/>
      <w:sz w:val="24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55">
    <w:name w:val="c55"/>
    <w:basedOn w:val="a"/>
    <w:link w:val="c5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50">
    <w:name w:val="c55"/>
    <w:basedOn w:val="1"/>
    <w:link w:val="c55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2">
    <w:name w:val="c2"/>
    <w:basedOn w:val="a"/>
    <w:link w:val="c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qFormat/>
    <w:rsid w:val="00EB1A5C"/>
    <w:pPr>
      <w:suppressAutoHyphens/>
      <w:spacing w:after="0" w:line="240" w:lineRule="auto"/>
    </w:pPr>
    <w:rPr>
      <w:rFonts w:ascii="Times New Roman" w:eastAsia="Calibri" w:hAnsi="Times New Roman"/>
      <w:color w:val="00000A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6419</Words>
  <Characters>36594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2025-05-30T08:06:00Z</cp:lastPrinted>
  <dcterms:created xsi:type="dcterms:W3CDTF">2025-05-30T10:32:00Z</dcterms:created>
  <dcterms:modified xsi:type="dcterms:W3CDTF">2025-05-30T10:32:00Z</dcterms:modified>
</cp:coreProperties>
</file>